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81" w:rsidRDefault="00DB1638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45.6pt;margin-top:-6.3pt;width:126.6pt;height: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" filled="f" stroked="f" strokeweight=".5pt">
            <v:textbox>
              <w:txbxContent>
                <w:p w:rsidR="00F11281" w:rsidRDefault="00F1128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18590" cy="6413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MTPSLogoWithStrapline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8590" cy="641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1281">
        <w:t xml:space="preserve">                                                </w:t>
      </w:r>
    </w:p>
    <w:p w:rsidR="00F11281" w:rsidRDefault="00F11281" w:rsidP="00F11281">
      <w:pPr>
        <w:jc w:val="center"/>
        <w:rPr>
          <w:b/>
          <w:sz w:val="24"/>
        </w:rPr>
      </w:pPr>
      <w:r w:rsidRPr="007F5E45">
        <w:rPr>
          <w:b/>
          <w:sz w:val="24"/>
        </w:rPr>
        <w:t xml:space="preserve">Long Term Curriculum </w:t>
      </w:r>
      <w:r w:rsidR="001974A7">
        <w:rPr>
          <w:b/>
          <w:sz w:val="24"/>
        </w:rPr>
        <w:t>Key Stage 1</w:t>
      </w:r>
      <w:r>
        <w:rPr>
          <w:b/>
          <w:sz w:val="24"/>
        </w:rPr>
        <w:t xml:space="preserve"> Plan A</w:t>
      </w:r>
    </w:p>
    <w:tbl>
      <w:tblPr>
        <w:tblStyle w:val="TableGrid"/>
        <w:tblpPr w:leftFromText="180" w:rightFromText="180" w:vertAnchor="text" w:horzAnchor="margin" w:tblpX="-856" w:tblpY="210"/>
        <w:tblW w:w="15730" w:type="dxa"/>
        <w:tblLook w:val="04A0"/>
      </w:tblPr>
      <w:tblGrid>
        <w:gridCol w:w="1938"/>
        <w:gridCol w:w="2201"/>
        <w:gridCol w:w="2200"/>
        <w:gridCol w:w="2201"/>
        <w:gridCol w:w="15"/>
        <w:gridCol w:w="2187"/>
        <w:gridCol w:w="2494"/>
        <w:gridCol w:w="293"/>
        <w:gridCol w:w="2201"/>
      </w:tblGrid>
      <w:tr w:rsidR="003623C7" w:rsidTr="00BF4440">
        <w:tc>
          <w:tcPr>
            <w:tcW w:w="1939" w:type="dxa"/>
            <w:shd w:val="clear" w:color="auto" w:fill="D9D9D9" w:themeFill="background1" w:themeFillShade="D9"/>
          </w:tcPr>
          <w:p w:rsidR="00D5485B" w:rsidRDefault="00D5485B" w:rsidP="00D5485B">
            <w:pPr>
              <w:jc w:val="center"/>
            </w:pPr>
          </w:p>
        </w:tc>
        <w:tc>
          <w:tcPr>
            <w:tcW w:w="2201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jc w:val="center"/>
              <w:rPr>
                <w:b/>
              </w:rPr>
            </w:pPr>
            <w:r w:rsidRPr="00D5485B">
              <w:rPr>
                <w:b/>
              </w:rPr>
              <w:t>Autumn 1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jc w:val="center"/>
              <w:rPr>
                <w:b/>
              </w:rPr>
            </w:pPr>
            <w:r w:rsidRPr="00D5485B">
              <w:rPr>
                <w:b/>
              </w:rPr>
              <w:t>Autumn 2</w:t>
            </w:r>
          </w:p>
        </w:tc>
        <w:tc>
          <w:tcPr>
            <w:tcW w:w="2216" w:type="dxa"/>
            <w:gridSpan w:val="2"/>
            <w:shd w:val="clear" w:color="auto" w:fill="D9D9D9" w:themeFill="background1" w:themeFillShade="D9"/>
          </w:tcPr>
          <w:p w:rsidR="00D5485B" w:rsidRPr="00D5485B" w:rsidRDefault="00D5485B" w:rsidP="00D5485B">
            <w:pPr>
              <w:jc w:val="center"/>
              <w:rPr>
                <w:b/>
              </w:rPr>
            </w:pPr>
            <w:r w:rsidRPr="00D5485B">
              <w:rPr>
                <w:b/>
              </w:rPr>
              <w:t>Spring 1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jc w:val="center"/>
              <w:rPr>
                <w:b/>
              </w:rPr>
            </w:pPr>
            <w:r w:rsidRPr="00D5485B">
              <w:rPr>
                <w:b/>
              </w:rPr>
              <w:t>Spring 2</w:t>
            </w:r>
          </w:p>
        </w:tc>
        <w:tc>
          <w:tcPr>
            <w:tcW w:w="2787" w:type="dxa"/>
            <w:gridSpan w:val="2"/>
            <w:shd w:val="clear" w:color="auto" w:fill="D9D9D9" w:themeFill="background1" w:themeFillShade="D9"/>
          </w:tcPr>
          <w:p w:rsidR="00D5485B" w:rsidRPr="00D5485B" w:rsidRDefault="00D5485B" w:rsidP="00D5485B">
            <w:pPr>
              <w:jc w:val="center"/>
              <w:rPr>
                <w:b/>
              </w:rPr>
            </w:pPr>
            <w:r w:rsidRPr="00D5485B">
              <w:rPr>
                <w:b/>
              </w:rPr>
              <w:t>Summer 1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jc w:val="center"/>
              <w:rPr>
                <w:b/>
              </w:rPr>
            </w:pPr>
            <w:r w:rsidRPr="00D5485B">
              <w:rPr>
                <w:b/>
              </w:rPr>
              <w:t>Summer 2</w:t>
            </w:r>
          </w:p>
        </w:tc>
      </w:tr>
      <w:tr w:rsidR="00D5485B" w:rsidTr="00BF4440">
        <w:tc>
          <w:tcPr>
            <w:tcW w:w="1939" w:type="dxa"/>
            <w:shd w:val="clear" w:color="auto" w:fill="D9D9D9" w:themeFill="background1" w:themeFillShade="D9"/>
          </w:tcPr>
          <w:p w:rsidR="00D5485B" w:rsidRPr="00D5485B" w:rsidRDefault="00D5485B" w:rsidP="00D5485B">
            <w:pPr>
              <w:rPr>
                <w:b/>
              </w:rPr>
            </w:pPr>
            <w:r w:rsidRPr="00D5485B">
              <w:rPr>
                <w:b/>
              </w:rPr>
              <w:t>Topic</w:t>
            </w:r>
          </w:p>
        </w:tc>
        <w:tc>
          <w:tcPr>
            <w:tcW w:w="4400" w:type="dxa"/>
            <w:gridSpan w:val="2"/>
            <w:shd w:val="clear" w:color="auto" w:fill="00B0F0"/>
          </w:tcPr>
          <w:p w:rsidR="00D5485B" w:rsidRDefault="00FD0F62" w:rsidP="000D4EDD">
            <w:r>
              <w:t>In the Deep Blue</w:t>
            </w:r>
            <w:r w:rsidR="00272BD2">
              <w:t xml:space="preserve"> (Geography)</w:t>
            </w:r>
          </w:p>
        </w:tc>
        <w:tc>
          <w:tcPr>
            <w:tcW w:w="4403" w:type="dxa"/>
            <w:gridSpan w:val="3"/>
            <w:shd w:val="clear" w:color="auto" w:fill="FFFF00"/>
          </w:tcPr>
          <w:p w:rsidR="00D5485B" w:rsidRDefault="00FD0F62" w:rsidP="00D5485B">
            <w:pPr>
              <w:jc w:val="center"/>
            </w:pPr>
            <w:r>
              <w:t>Turrets and Tiaras</w:t>
            </w:r>
            <w:r w:rsidR="00272BD2">
              <w:t xml:space="preserve"> (History)</w:t>
            </w:r>
          </w:p>
        </w:tc>
        <w:tc>
          <w:tcPr>
            <w:tcW w:w="4988" w:type="dxa"/>
            <w:gridSpan w:val="3"/>
            <w:shd w:val="clear" w:color="auto" w:fill="00B050"/>
          </w:tcPr>
          <w:p w:rsidR="00D5485B" w:rsidRDefault="00FD0F62" w:rsidP="00D5485B">
            <w:pPr>
              <w:jc w:val="center"/>
            </w:pPr>
            <w:r>
              <w:t>Wild and Wonderful</w:t>
            </w:r>
            <w:r w:rsidR="00272BD2">
              <w:t xml:space="preserve"> (Science)</w:t>
            </w:r>
          </w:p>
        </w:tc>
      </w:tr>
      <w:tr w:rsidR="00FD0F62" w:rsidTr="00124F64">
        <w:trPr>
          <w:trHeight w:val="2272"/>
        </w:trPr>
        <w:tc>
          <w:tcPr>
            <w:tcW w:w="1939" w:type="dxa"/>
            <w:shd w:val="clear" w:color="auto" w:fill="D9D9D9" w:themeFill="background1" w:themeFillShade="D9"/>
          </w:tcPr>
          <w:p w:rsidR="00FD0F62" w:rsidRDefault="00FD0F62" w:rsidP="003623C7">
            <w:pPr>
              <w:rPr>
                <w:b/>
              </w:rPr>
            </w:pPr>
            <w:r w:rsidRPr="00D5485B">
              <w:rPr>
                <w:b/>
              </w:rPr>
              <w:t>Key Texts</w:t>
            </w:r>
          </w:p>
          <w:p w:rsidR="009D646D" w:rsidRDefault="009D646D" w:rsidP="003623C7">
            <w:pPr>
              <w:rPr>
                <w:b/>
              </w:rPr>
            </w:pPr>
            <w:r>
              <w:rPr>
                <w:b/>
              </w:rPr>
              <w:t xml:space="preserve">Resources - </w:t>
            </w:r>
            <w:proofErr w:type="spellStart"/>
            <w:r>
              <w:rPr>
                <w:b/>
              </w:rPr>
              <w:t>Twinkl</w:t>
            </w:r>
            <w:proofErr w:type="spellEnd"/>
          </w:p>
          <w:p w:rsidR="00FD0F62" w:rsidRPr="00D5485B" w:rsidRDefault="00FD0F62" w:rsidP="00AC2C86">
            <w:pPr>
              <w:pStyle w:val="NoSpacing"/>
              <w:rPr>
                <w:b/>
              </w:rPr>
            </w:pPr>
          </w:p>
        </w:tc>
        <w:tc>
          <w:tcPr>
            <w:tcW w:w="4400" w:type="dxa"/>
            <w:gridSpan w:val="2"/>
          </w:tcPr>
          <w:p w:rsidR="00AC2C86" w:rsidRPr="0021575B" w:rsidRDefault="00AC2C86" w:rsidP="0021575B">
            <w:pPr>
              <w:pStyle w:val="NoSpacing"/>
              <w:ind w:left="360"/>
            </w:pPr>
            <w:r w:rsidRPr="0021575B">
              <w:t>The Little Mermaid, Hans Christian Anderson, Usborne</w:t>
            </w:r>
          </w:p>
          <w:p w:rsidR="00AC2C86" w:rsidRPr="0021575B" w:rsidRDefault="00AC2C86" w:rsidP="0021575B">
            <w:pPr>
              <w:pStyle w:val="NoSpacing"/>
              <w:ind w:left="360"/>
            </w:pPr>
            <w:r w:rsidRPr="0021575B">
              <w:t xml:space="preserve">Under the Sea – DK </w:t>
            </w:r>
          </w:p>
          <w:p w:rsidR="00AC2C86" w:rsidRPr="0021575B" w:rsidRDefault="00AC2C86" w:rsidP="0021575B">
            <w:pPr>
              <w:pStyle w:val="NoSpacing"/>
              <w:ind w:left="360"/>
            </w:pPr>
            <w:r w:rsidRPr="0021575B">
              <w:t>Whales and Dolphins, Judy Allen</w:t>
            </w:r>
          </w:p>
          <w:p w:rsidR="00AC2C86" w:rsidRPr="0021575B" w:rsidRDefault="00AC2C86" w:rsidP="0021575B">
            <w:pPr>
              <w:pStyle w:val="NoSpacing"/>
              <w:ind w:left="360"/>
            </w:pPr>
            <w:r w:rsidRPr="0021575B">
              <w:t xml:space="preserve">Oceans – </w:t>
            </w:r>
            <w:proofErr w:type="spellStart"/>
            <w:r w:rsidRPr="0021575B">
              <w:t>Eyewonder</w:t>
            </w:r>
            <w:proofErr w:type="spellEnd"/>
          </w:p>
          <w:p w:rsidR="00AC2C86" w:rsidRPr="0021575B" w:rsidRDefault="00AC2C86" w:rsidP="0021575B">
            <w:pPr>
              <w:pStyle w:val="NoSpacing"/>
              <w:ind w:left="360"/>
            </w:pPr>
            <w:r w:rsidRPr="0021575B">
              <w:t xml:space="preserve">Commotion in the Ocean – Giles </w:t>
            </w:r>
            <w:proofErr w:type="spellStart"/>
            <w:r w:rsidRPr="0021575B">
              <w:t>Andreae</w:t>
            </w:r>
            <w:proofErr w:type="spellEnd"/>
          </w:p>
          <w:p w:rsidR="00AC2C86" w:rsidRPr="0021575B" w:rsidRDefault="00AC2C86" w:rsidP="0021575B">
            <w:pPr>
              <w:pStyle w:val="NoSpacing"/>
              <w:ind w:left="360"/>
            </w:pPr>
            <w:r w:rsidRPr="0021575B">
              <w:t>A Very First Poetry Book – Oxford</w:t>
            </w:r>
          </w:p>
          <w:p w:rsidR="00AC2C86" w:rsidRPr="0021575B" w:rsidRDefault="00AC2C86" w:rsidP="0021575B">
            <w:pPr>
              <w:pStyle w:val="NoSpacing"/>
              <w:ind w:left="360"/>
            </w:pPr>
            <w:r w:rsidRPr="0021575B">
              <w:t xml:space="preserve">Dolphin Boy- Michael </w:t>
            </w:r>
            <w:proofErr w:type="spellStart"/>
            <w:r w:rsidRPr="0021575B">
              <w:t>Morpurgo</w:t>
            </w:r>
            <w:proofErr w:type="spellEnd"/>
          </w:p>
          <w:p w:rsidR="00FD0F62" w:rsidRDefault="00AC2C86" w:rsidP="0021575B">
            <w:pPr>
              <w:pStyle w:val="NoSpacing"/>
              <w:ind w:left="360"/>
            </w:pPr>
            <w:r w:rsidRPr="0021575B">
              <w:t>Tiddler – Julia Donaldson</w:t>
            </w:r>
            <w:bookmarkStart w:id="0" w:name="_GoBack"/>
            <w:bookmarkEnd w:id="0"/>
          </w:p>
        </w:tc>
        <w:tc>
          <w:tcPr>
            <w:tcW w:w="4403" w:type="dxa"/>
            <w:gridSpan w:val="3"/>
          </w:tcPr>
          <w:p w:rsidR="00272BD2" w:rsidRPr="0021575B" w:rsidRDefault="00272BD2" w:rsidP="0021575B">
            <w:pPr>
              <w:pStyle w:val="NoSpacing"/>
              <w:ind w:left="360"/>
            </w:pPr>
            <w:r w:rsidRPr="0021575B">
              <w:t xml:space="preserve">Rapunzel </w:t>
            </w:r>
          </w:p>
          <w:p w:rsidR="00272BD2" w:rsidRPr="0021575B" w:rsidRDefault="00272BD2" w:rsidP="0021575B">
            <w:pPr>
              <w:pStyle w:val="NoSpacing"/>
              <w:ind w:left="360"/>
            </w:pPr>
            <w:r w:rsidRPr="0021575B">
              <w:t>Knights and Castles Things to Make and Do by Usborne Activities</w:t>
            </w:r>
          </w:p>
          <w:p w:rsidR="00272BD2" w:rsidRPr="0021575B" w:rsidRDefault="00272BD2" w:rsidP="0021575B">
            <w:pPr>
              <w:spacing w:after="200" w:line="276" w:lineRule="auto"/>
              <w:ind w:left="360"/>
            </w:pPr>
            <w:r w:rsidRPr="0021575B">
              <w:t>The Egg by M.P. Robertson</w:t>
            </w:r>
          </w:p>
          <w:p w:rsidR="00272BD2" w:rsidRPr="0021575B" w:rsidRDefault="00272BD2" w:rsidP="0021575B">
            <w:pPr>
              <w:spacing w:after="200" w:line="276" w:lineRule="auto"/>
              <w:ind w:left="360"/>
            </w:pPr>
            <w:r w:rsidRPr="0021575B">
              <w:t>An Egg is Quiet by Dianna Aston</w:t>
            </w:r>
          </w:p>
          <w:p w:rsidR="00FD0F62" w:rsidRPr="0021575B" w:rsidRDefault="00272BD2" w:rsidP="0021575B">
            <w:pPr>
              <w:spacing w:after="200" w:line="276" w:lineRule="auto"/>
              <w:ind w:left="360"/>
            </w:pPr>
            <w:r w:rsidRPr="0021575B">
              <w:t xml:space="preserve">Another Very </w:t>
            </w:r>
            <w:r w:rsidR="0021575B">
              <w:t>First Poetry Book by John Foster</w:t>
            </w:r>
          </w:p>
        </w:tc>
        <w:tc>
          <w:tcPr>
            <w:tcW w:w="4988" w:type="dxa"/>
            <w:gridSpan w:val="3"/>
          </w:tcPr>
          <w:p w:rsidR="009D646D" w:rsidRPr="0021575B" w:rsidRDefault="009D646D" w:rsidP="0021575B">
            <w:pPr>
              <w:spacing w:after="200" w:line="276" w:lineRule="auto"/>
              <w:ind w:left="360"/>
            </w:pPr>
            <w:r w:rsidRPr="0021575B">
              <w:t>Tulips for Dad by Richard Brown</w:t>
            </w:r>
          </w:p>
          <w:p w:rsidR="009D646D" w:rsidRPr="0021575B" w:rsidRDefault="009D646D" w:rsidP="0021575B">
            <w:pPr>
              <w:spacing w:after="200" w:line="276" w:lineRule="auto"/>
              <w:ind w:left="360"/>
            </w:pPr>
            <w:r w:rsidRPr="0021575B">
              <w:t>Eddie’s Garden by Sarah Garland</w:t>
            </w:r>
          </w:p>
          <w:p w:rsidR="009D646D" w:rsidRPr="0021575B" w:rsidRDefault="009D646D" w:rsidP="0021575B">
            <w:pPr>
              <w:spacing w:after="200" w:line="276" w:lineRule="auto"/>
              <w:ind w:left="360"/>
            </w:pPr>
            <w:r w:rsidRPr="0021575B">
              <w:t>Weather by Sally Morgan</w:t>
            </w:r>
          </w:p>
          <w:p w:rsidR="009D646D" w:rsidRPr="0021575B" w:rsidRDefault="009D646D" w:rsidP="0021575B">
            <w:pPr>
              <w:spacing w:after="200" w:line="276" w:lineRule="auto"/>
              <w:ind w:left="360"/>
            </w:pPr>
            <w:r w:rsidRPr="0021575B">
              <w:t>Jack and the Beanstalk</w:t>
            </w:r>
          </w:p>
          <w:p w:rsidR="00FD0F62" w:rsidRDefault="009D646D" w:rsidP="0021575B">
            <w:pPr>
              <w:spacing w:after="200" w:line="276" w:lineRule="auto"/>
              <w:ind w:left="360"/>
            </w:pPr>
            <w:r w:rsidRPr="0021575B">
              <w:t>Revolting Rhymes by Roald Dahl</w:t>
            </w:r>
          </w:p>
        </w:tc>
      </w:tr>
      <w:tr w:rsidR="00AC2C86" w:rsidTr="00BF76C9">
        <w:trPr>
          <w:trHeight w:val="1751"/>
        </w:trPr>
        <w:tc>
          <w:tcPr>
            <w:tcW w:w="1939" w:type="dxa"/>
            <w:shd w:val="clear" w:color="auto" w:fill="D9D9D9" w:themeFill="background1" w:themeFillShade="D9"/>
          </w:tcPr>
          <w:p w:rsidR="00AC2C86" w:rsidRDefault="00AC2C86" w:rsidP="00AC2C86">
            <w:pPr>
              <w:pStyle w:val="NoSpacing"/>
              <w:rPr>
                <w:rFonts w:ascii="Comic Sans MS" w:hAnsi="Comic Sans MS"/>
                <w:sz w:val="28"/>
                <w:highlight w:val="yellow"/>
              </w:rPr>
            </w:pPr>
            <w:r w:rsidRPr="00D5485B">
              <w:rPr>
                <w:b/>
              </w:rPr>
              <w:t>Cross curricular English</w:t>
            </w:r>
            <w:r w:rsidRPr="006E7B84">
              <w:rPr>
                <w:rFonts w:ascii="Comic Sans MS" w:hAnsi="Comic Sans MS"/>
                <w:sz w:val="28"/>
                <w:highlight w:val="yellow"/>
              </w:rPr>
              <w:t xml:space="preserve"> </w:t>
            </w:r>
          </w:p>
          <w:p w:rsidR="00AC2C86" w:rsidRPr="00BF76C9" w:rsidRDefault="00AC2C86" w:rsidP="00AC2C8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F76C9">
              <w:rPr>
                <w:rFonts w:ascii="Comic Sans MS" w:hAnsi="Comic Sans MS"/>
                <w:sz w:val="20"/>
                <w:szCs w:val="20"/>
                <w:highlight w:val="yellow"/>
              </w:rPr>
              <w:t>Poetry</w:t>
            </w:r>
            <w:r w:rsidRPr="00BF76C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F76C9">
              <w:rPr>
                <w:rFonts w:ascii="Comic Sans MS" w:hAnsi="Comic Sans MS"/>
                <w:sz w:val="20"/>
                <w:szCs w:val="20"/>
                <w:highlight w:val="green"/>
              </w:rPr>
              <w:t>Fiction</w:t>
            </w:r>
          </w:p>
          <w:p w:rsidR="00AC2C86" w:rsidRPr="00BF76C9" w:rsidRDefault="00AC2C86" w:rsidP="00AC2C8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F76C9">
              <w:rPr>
                <w:rFonts w:ascii="Comic Sans MS" w:hAnsi="Comic Sans MS"/>
                <w:sz w:val="20"/>
                <w:szCs w:val="20"/>
                <w:highlight w:val="cyan"/>
              </w:rPr>
              <w:t>Non-fiction</w:t>
            </w:r>
          </w:p>
          <w:p w:rsidR="00AC2C86" w:rsidRPr="00D5485B" w:rsidRDefault="00AC2C86" w:rsidP="003623C7">
            <w:pPr>
              <w:rPr>
                <w:b/>
              </w:rPr>
            </w:pPr>
          </w:p>
        </w:tc>
        <w:tc>
          <w:tcPr>
            <w:tcW w:w="4400" w:type="dxa"/>
            <w:gridSpan w:val="2"/>
          </w:tcPr>
          <w:p w:rsidR="00AC2C86" w:rsidRDefault="00AC2C86" w:rsidP="00AC2C8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highlight w:val="green"/>
              </w:rPr>
            </w:pPr>
            <w:r w:rsidRPr="00FD2D24">
              <w:rPr>
                <w:rFonts w:ascii="Comic Sans MS" w:hAnsi="Comic Sans MS"/>
                <w:sz w:val="20"/>
                <w:highlight w:val="green"/>
              </w:rPr>
              <w:t>Traditional Tales – The Little Mermaid</w:t>
            </w:r>
          </w:p>
          <w:p w:rsidR="00AC2C86" w:rsidRPr="00FD2D24" w:rsidRDefault="00AC2C86" w:rsidP="00AC2C8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highlight w:val="green"/>
              </w:rPr>
            </w:pPr>
            <w:r w:rsidRPr="00F61D5F">
              <w:rPr>
                <w:rFonts w:ascii="Comic Sans MS" w:hAnsi="Comic Sans MS"/>
                <w:sz w:val="20"/>
                <w:highlight w:val="green"/>
              </w:rPr>
              <w:t>Play scripts</w:t>
            </w:r>
          </w:p>
          <w:p w:rsidR="00AC2C86" w:rsidRPr="00FD2D24" w:rsidRDefault="00AC2C86" w:rsidP="00AC2C8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highlight w:val="yellow"/>
              </w:rPr>
            </w:pPr>
            <w:r w:rsidRPr="00FD2D24">
              <w:rPr>
                <w:rFonts w:ascii="Comic Sans MS" w:hAnsi="Comic Sans MS"/>
                <w:sz w:val="20"/>
                <w:highlight w:val="yellow"/>
              </w:rPr>
              <w:t>Poetry – Pattern and Rhyme</w:t>
            </w:r>
          </w:p>
          <w:p w:rsidR="00AC2C86" w:rsidRDefault="00AC2C86" w:rsidP="00AC2C8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highlight w:val="cyan"/>
              </w:rPr>
            </w:pPr>
            <w:r w:rsidRPr="00FD2D24">
              <w:rPr>
                <w:rFonts w:ascii="Comic Sans MS" w:hAnsi="Comic Sans MS"/>
                <w:sz w:val="20"/>
                <w:highlight w:val="cyan"/>
              </w:rPr>
              <w:t xml:space="preserve">Information texts </w:t>
            </w:r>
          </w:p>
          <w:p w:rsidR="00AC2C86" w:rsidRPr="00BF76C9" w:rsidRDefault="00AC2C86" w:rsidP="003623C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highlight w:val="cyan"/>
              </w:rPr>
            </w:pPr>
            <w:r w:rsidRPr="00FD2D24">
              <w:rPr>
                <w:rFonts w:ascii="Comic Sans MS" w:hAnsi="Comic Sans MS"/>
                <w:sz w:val="20"/>
                <w:highlight w:val="cyan"/>
              </w:rPr>
              <w:t>Recounts</w:t>
            </w:r>
          </w:p>
        </w:tc>
        <w:tc>
          <w:tcPr>
            <w:tcW w:w="4403" w:type="dxa"/>
            <w:gridSpan w:val="3"/>
          </w:tcPr>
          <w:p w:rsidR="00272BD2" w:rsidRDefault="00272BD2" w:rsidP="00272BD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highlight w:val="green"/>
              </w:rPr>
            </w:pPr>
            <w:r w:rsidRPr="001215C8">
              <w:rPr>
                <w:rFonts w:ascii="Comic Sans MS" w:hAnsi="Comic Sans MS"/>
                <w:sz w:val="20"/>
                <w:highlight w:val="green"/>
              </w:rPr>
              <w:t xml:space="preserve">Traditional Tales – Rapunzel </w:t>
            </w:r>
          </w:p>
          <w:p w:rsidR="00272BD2" w:rsidRPr="001215C8" w:rsidRDefault="00272BD2" w:rsidP="00272BD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highlight w:val="green"/>
              </w:rPr>
            </w:pPr>
            <w:r w:rsidRPr="001215C8">
              <w:rPr>
                <w:rFonts w:ascii="Comic Sans MS" w:hAnsi="Comic Sans MS"/>
                <w:sz w:val="20"/>
                <w:highlight w:val="green"/>
              </w:rPr>
              <w:t>Fantasy worlds</w:t>
            </w:r>
          </w:p>
          <w:p w:rsidR="00272BD2" w:rsidRPr="001215C8" w:rsidRDefault="00272BD2" w:rsidP="00272BD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highlight w:val="cyan"/>
              </w:rPr>
            </w:pPr>
            <w:r w:rsidRPr="001215C8">
              <w:rPr>
                <w:rFonts w:ascii="Comic Sans MS" w:hAnsi="Comic Sans MS"/>
                <w:sz w:val="20"/>
                <w:highlight w:val="cyan"/>
              </w:rPr>
              <w:t>Instruction texts</w:t>
            </w:r>
          </w:p>
          <w:p w:rsidR="00272BD2" w:rsidRPr="001215C8" w:rsidRDefault="00272BD2" w:rsidP="00272BD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highlight w:val="yellow"/>
              </w:rPr>
            </w:pPr>
            <w:r w:rsidRPr="001215C8">
              <w:rPr>
                <w:rFonts w:ascii="Comic Sans MS" w:hAnsi="Comic Sans MS"/>
                <w:sz w:val="20"/>
                <w:highlight w:val="yellow"/>
              </w:rPr>
              <w:t>Poetry – Patterns and Rhymes</w:t>
            </w:r>
          </w:p>
          <w:p w:rsidR="00AC2C86" w:rsidRPr="00BF76C9" w:rsidRDefault="00272BD2" w:rsidP="00BF76C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highlight w:val="cyan"/>
              </w:rPr>
            </w:pPr>
            <w:r w:rsidRPr="001215C8">
              <w:rPr>
                <w:rFonts w:ascii="Comic Sans MS" w:hAnsi="Comic Sans MS"/>
                <w:sz w:val="20"/>
                <w:highlight w:val="cyan"/>
              </w:rPr>
              <w:t>Labels, lists and captions</w:t>
            </w:r>
          </w:p>
        </w:tc>
        <w:tc>
          <w:tcPr>
            <w:tcW w:w="4988" w:type="dxa"/>
            <w:gridSpan w:val="3"/>
          </w:tcPr>
          <w:p w:rsidR="00272BD2" w:rsidRDefault="00272BD2" w:rsidP="00272BD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highlight w:val="green"/>
              </w:rPr>
            </w:pPr>
            <w:r>
              <w:rPr>
                <w:rFonts w:ascii="Comic Sans MS" w:hAnsi="Comic Sans MS"/>
                <w:sz w:val="20"/>
                <w:highlight w:val="green"/>
              </w:rPr>
              <w:t>Stories with familiar settings</w:t>
            </w:r>
          </w:p>
          <w:p w:rsidR="00272BD2" w:rsidRPr="001215C8" w:rsidRDefault="00272BD2" w:rsidP="00272BD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highlight w:val="green"/>
              </w:rPr>
            </w:pPr>
            <w:r w:rsidRPr="001215C8">
              <w:rPr>
                <w:rFonts w:ascii="Comic Sans MS" w:hAnsi="Comic Sans MS"/>
                <w:sz w:val="20"/>
                <w:highlight w:val="green"/>
              </w:rPr>
              <w:t>Traditional Tales – Jack and the Beanstalk</w:t>
            </w:r>
          </w:p>
          <w:p w:rsidR="00272BD2" w:rsidRPr="001215C8" w:rsidRDefault="00272BD2" w:rsidP="00272BD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highlight w:val="cyan"/>
              </w:rPr>
            </w:pPr>
            <w:r w:rsidRPr="001215C8">
              <w:rPr>
                <w:rFonts w:ascii="Comic Sans MS" w:hAnsi="Comic Sans MS"/>
                <w:sz w:val="20"/>
                <w:highlight w:val="cyan"/>
              </w:rPr>
              <w:t>Labels, lists and captions</w:t>
            </w:r>
          </w:p>
          <w:p w:rsidR="00272BD2" w:rsidRPr="001215C8" w:rsidRDefault="00272BD2" w:rsidP="00272BD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highlight w:val="cyan"/>
              </w:rPr>
            </w:pPr>
            <w:r w:rsidRPr="001215C8">
              <w:rPr>
                <w:rFonts w:ascii="Comic Sans MS" w:hAnsi="Comic Sans MS"/>
                <w:sz w:val="20"/>
                <w:highlight w:val="cyan"/>
              </w:rPr>
              <w:t>Instruction texts</w:t>
            </w:r>
          </w:p>
          <w:p w:rsidR="00AC2C86" w:rsidRDefault="00272BD2" w:rsidP="00272BD2">
            <w:r w:rsidRPr="001215C8">
              <w:rPr>
                <w:rFonts w:ascii="Comic Sans MS" w:hAnsi="Comic Sans MS"/>
                <w:sz w:val="20"/>
                <w:highlight w:val="yellow"/>
              </w:rPr>
              <w:t>Poetry – Pattern and Rhyme</w:t>
            </w:r>
          </w:p>
        </w:tc>
      </w:tr>
      <w:tr w:rsidR="003623C7" w:rsidTr="00BF4440">
        <w:tc>
          <w:tcPr>
            <w:tcW w:w="1939" w:type="dxa"/>
            <w:shd w:val="clear" w:color="auto" w:fill="D9D9D9" w:themeFill="background1" w:themeFillShade="D9"/>
          </w:tcPr>
          <w:p w:rsidR="003623C7" w:rsidRPr="00D5485B" w:rsidRDefault="003623C7" w:rsidP="003623C7">
            <w:pPr>
              <w:rPr>
                <w:b/>
              </w:rPr>
            </w:pPr>
            <w:r w:rsidRPr="00D5485B">
              <w:rPr>
                <w:b/>
              </w:rPr>
              <w:t>Cross curricular Maths</w:t>
            </w:r>
          </w:p>
        </w:tc>
        <w:tc>
          <w:tcPr>
            <w:tcW w:w="2201" w:type="dxa"/>
          </w:tcPr>
          <w:p w:rsidR="003623C7" w:rsidRDefault="00FD0F62" w:rsidP="003623C7">
            <w:r>
              <w:t>Maths Investigation Week</w:t>
            </w:r>
          </w:p>
        </w:tc>
        <w:tc>
          <w:tcPr>
            <w:tcW w:w="2199" w:type="dxa"/>
          </w:tcPr>
          <w:p w:rsidR="003623C7" w:rsidRDefault="003623C7" w:rsidP="003623C7"/>
        </w:tc>
        <w:tc>
          <w:tcPr>
            <w:tcW w:w="2216" w:type="dxa"/>
            <w:gridSpan w:val="2"/>
          </w:tcPr>
          <w:p w:rsidR="003623C7" w:rsidRDefault="003623C7" w:rsidP="003623C7"/>
        </w:tc>
        <w:tc>
          <w:tcPr>
            <w:tcW w:w="2187" w:type="dxa"/>
          </w:tcPr>
          <w:p w:rsidR="003623C7" w:rsidRDefault="00FD0F62" w:rsidP="003623C7">
            <w:r>
              <w:t>Maths Investigation Week</w:t>
            </w:r>
          </w:p>
        </w:tc>
        <w:tc>
          <w:tcPr>
            <w:tcW w:w="2787" w:type="dxa"/>
            <w:gridSpan w:val="2"/>
          </w:tcPr>
          <w:p w:rsidR="003623C7" w:rsidRDefault="003623C7" w:rsidP="003623C7"/>
        </w:tc>
        <w:tc>
          <w:tcPr>
            <w:tcW w:w="2201" w:type="dxa"/>
          </w:tcPr>
          <w:p w:rsidR="003623C7" w:rsidRDefault="00FD0F62" w:rsidP="003623C7">
            <w:r>
              <w:t>Maths Investigation Week</w:t>
            </w:r>
          </w:p>
        </w:tc>
      </w:tr>
      <w:tr w:rsidR="00FD0F62" w:rsidTr="002F5959">
        <w:tc>
          <w:tcPr>
            <w:tcW w:w="1939" w:type="dxa"/>
            <w:shd w:val="clear" w:color="auto" w:fill="D9D9D9" w:themeFill="background1" w:themeFillShade="D9"/>
          </w:tcPr>
          <w:p w:rsidR="00FD0F62" w:rsidRDefault="00FD0F62" w:rsidP="00FD0F62">
            <w:pPr>
              <w:rPr>
                <w:b/>
              </w:rPr>
            </w:pPr>
            <w:r w:rsidRPr="00D5485B">
              <w:rPr>
                <w:b/>
              </w:rPr>
              <w:t>Science</w:t>
            </w:r>
          </w:p>
          <w:p w:rsidR="00AC2C86" w:rsidRDefault="00AC2C86" w:rsidP="00FD0F62">
            <w:pPr>
              <w:rPr>
                <w:b/>
              </w:rPr>
            </w:pPr>
          </w:p>
          <w:p w:rsidR="00AC2C86" w:rsidRDefault="00AC2C86" w:rsidP="00FD0F62">
            <w:pPr>
              <w:rPr>
                <w:b/>
              </w:rPr>
            </w:pPr>
            <w:r>
              <w:rPr>
                <w:b/>
              </w:rPr>
              <w:t>H/T planning</w:t>
            </w:r>
          </w:p>
          <w:p w:rsidR="00272BD2" w:rsidRPr="00D5485B" w:rsidRDefault="00272BD2" w:rsidP="00FD0F62">
            <w:pPr>
              <w:rPr>
                <w:b/>
              </w:rPr>
            </w:pPr>
            <w:r>
              <w:rPr>
                <w:b/>
              </w:rPr>
              <w:t xml:space="preserve">Resources - </w:t>
            </w:r>
            <w:proofErr w:type="spellStart"/>
            <w:r>
              <w:rPr>
                <w:b/>
              </w:rPr>
              <w:t>Twinkl</w:t>
            </w:r>
            <w:proofErr w:type="spellEnd"/>
          </w:p>
        </w:tc>
        <w:tc>
          <w:tcPr>
            <w:tcW w:w="4400" w:type="dxa"/>
            <w:gridSpan w:val="2"/>
          </w:tcPr>
          <w:p w:rsidR="00FD0F62" w:rsidRPr="0021575B" w:rsidRDefault="00FD0F62" w:rsidP="00FD0F62">
            <w:r w:rsidRPr="0021575B">
              <w:t>Living things and their habitats – ocean zones</w:t>
            </w:r>
          </w:p>
          <w:p w:rsidR="00FD0F62" w:rsidRPr="0021575B" w:rsidRDefault="00FD0F62" w:rsidP="00FD0F62">
            <w:r w:rsidRPr="0021575B">
              <w:t>Animals including humans- Categorising birds, fish etc</w:t>
            </w:r>
          </w:p>
          <w:p w:rsidR="00FD0F62" w:rsidRDefault="00FD0F62" w:rsidP="00FD0F62">
            <w:r w:rsidRPr="0021575B">
              <w:t>Seasonal changes, weather</w:t>
            </w:r>
          </w:p>
        </w:tc>
        <w:tc>
          <w:tcPr>
            <w:tcW w:w="4403" w:type="dxa"/>
            <w:gridSpan w:val="3"/>
          </w:tcPr>
          <w:p w:rsidR="00FD0F62" w:rsidRPr="0021575B" w:rsidRDefault="00FD0F62" w:rsidP="00FD0F62">
            <w:r w:rsidRPr="0021575B">
              <w:t>Everyday materials- Uses of everyday materials</w:t>
            </w:r>
          </w:p>
          <w:p w:rsidR="00FD0F62" w:rsidRPr="0021575B" w:rsidRDefault="00FD0F62" w:rsidP="00FD0F62">
            <w:r w:rsidRPr="0021575B">
              <w:t>Animals including humans - offspring</w:t>
            </w:r>
          </w:p>
          <w:p w:rsidR="00FD0F62" w:rsidRDefault="00FD0F62" w:rsidP="00FD0F62">
            <w:r w:rsidRPr="0021575B">
              <w:t>Seasonal changes, weather</w:t>
            </w:r>
          </w:p>
        </w:tc>
        <w:tc>
          <w:tcPr>
            <w:tcW w:w="4988" w:type="dxa"/>
            <w:gridSpan w:val="3"/>
          </w:tcPr>
          <w:p w:rsidR="00FD0F62" w:rsidRPr="0021575B" w:rsidRDefault="00FD0F62" w:rsidP="00FD0F62">
            <w:r w:rsidRPr="0021575B">
              <w:t>Plants- identifying flowers and plants</w:t>
            </w:r>
          </w:p>
          <w:p w:rsidR="00FD0F62" w:rsidRPr="0021575B" w:rsidRDefault="00FD0F62" w:rsidP="00FD0F62">
            <w:r w:rsidRPr="0021575B">
              <w:t>Micro- habitats – garden creatures</w:t>
            </w:r>
          </w:p>
          <w:p w:rsidR="00FD0F62" w:rsidRPr="0021575B" w:rsidRDefault="00FD0F62" w:rsidP="00FD0F62">
            <w:r w:rsidRPr="0021575B">
              <w:t>Seasonal changes, weather</w:t>
            </w:r>
          </w:p>
          <w:p w:rsidR="00FD0F62" w:rsidRDefault="00FD0F62" w:rsidP="00FD0F62"/>
        </w:tc>
      </w:tr>
      <w:tr w:rsidR="00FD0F62" w:rsidTr="00DB30FA">
        <w:tc>
          <w:tcPr>
            <w:tcW w:w="1939" w:type="dxa"/>
            <w:shd w:val="clear" w:color="auto" w:fill="D9D9D9" w:themeFill="background1" w:themeFillShade="D9"/>
          </w:tcPr>
          <w:p w:rsidR="00FD0F62" w:rsidRPr="00D5485B" w:rsidRDefault="00FD0F62" w:rsidP="00FD0F62">
            <w:pPr>
              <w:rPr>
                <w:b/>
              </w:rPr>
            </w:pPr>
            <w:r w:rsidRPr="00D5485B">
              <w:rPr>
                <w:b/>
              </w:rPr>
              <w:t>Science Practical Investigation – at least one per half term</w:t>
            </w:r>
          </w:p>
        </w:tc>
        <w:tc>
          <w:tcPr>
            <w:tcW w:w="4400" w:type="dxa"/>
            <w:gridSpan w:val="2"/>
          </w:tcPr>
          <w:p w:rsidR="00FD0F62" w:rsidRPr="0021575B" w:rsidRDefault="00FD0F62" w:rsidP="00FD0F62">
            <w:r w:rsidRPr="0021575B">
              <w:t>Investigation - Herbivores</w:t>
            </w:r>
          </w:p>
          <w:p w:rsidR="00FD0F62" w:rsidRDefault="00FD0F62" w:rsidP="00FD0F62"/>
        </w:tc>
        <w:tc>
          <w:tcPr>
            <w:tcW w:w="4403" w:type="dxa"/>
            <w:gridSpan w:val="3"/>
          </w:tcPr>
          <w:p w:rsidR="00FD0F62" w:rsidRDefault="00FD0F62" w:rsidP="00FD0F62">
            <w:r w:rsidRPr="0021575B">
              <w:t>Investigation – understanding offspring</w:t>
            </w:r>
          </w:p>
        </w:tc>
        <w:tc>
          <w:tcPr>
            <w:tcW w:w="4988" w:type="dxa"/>
            <w:gridSpan w:val="3"/>
          </w:tcPr>
          <w:p w:rsidR="00FD0F62" w:rsidRDefault="00FD0F62" w:rsidP="00FD0F62">
            <w:r>
              <w:t>Science Investigation Week – seeds and plants</w:t>
            </w:r>
          </w:p>
          <w:p w:rsidR="00FD0F62" w:rsidRDefault="00FD0F62" w:rsidP="00FD0F62">
            <w:r>
              <w:t>Investigation – weather vane</w:t>
            </w:r>
          </w:p>
        </w:tc>
      </w:tr>
      <w:tr w:rsidR="00AC2C86" w:rsidTr="00BE0DE6">
        <w:tc>
          <w:tcPr>
            <w:tcW w:w="1939" w:type="dxa"/>
            <w:shd w:val="clear" w:color="auto" w:fill="D9D9D9" w:themeFill="background1" w:themeFillShade="D9"/>
          </w:tcPr>
          <w:p w:rsidR="00AC2C86" w:rsidRDefault="00AC2C86" w:rsidP="00FD0F62">
            <w:pPr>
              <w:rPr>
                <w:b/>
              </w:rPr>
            </w:pPr>
            <w:r w:rsidRPr="00D5485B">
              <w:rPr>
                <w:b/>
              </w:rPr>
              <w:t>Design and Technology</w:t>
            </w:r>
          </w:p>
          <w:p w:rsidR="00272BD2" w:rsidRDefault="00272BD2" w:rsidP="00272BD2">
            <w:pPr>
              <w:rPr>
                <w:b/>
              </w:rPr>
            </w:pPr>
            <w:r>
              <w:rPr>
                <w:b/>
              </w:rPr>
              <w:t>H/T planning</w:t>
            </w:r>
          </w:p>
          <w:p w:rsidR="00272BD2" w:rsidRPr="00D5485B" w:rsidRDefault="00272BD2" w:rsidP="00272BD2">
            <w:pPr>
              <w:rPr>
                <w:b/>
              </w:rPr>
            </w:pPr>
            <w:r>
              <w:rPr>
                <w:b/>
              </w:rPr>
              <w:t xml:space="preserve">Resources - </w:t>
            </w:r>
            <w:proofErr w:type="spellStart"/>
            <w:r>
              <w:rPr>
                <w:b/>
              </w:rPr>
              <w:t>Twinkl</w:t>
            </w:r>
            <w:proofErr w:type="spellEnd"/>
          </w:p>
        </w:tc>
        <w:tc>
          <w:tcPr>
            <w:tcW w:w="4400" w:type="dxa"/>
            <w:gridSpan w:val="2"/>
          </w:tcPr>
          <w:p w:rsidR="00AC2C86" w:rsidRDefault="00AC2C86" w:rsidP="00FD0F62">
            <w:r>
              <w:t>Making a lighthouse</w:t>
            </w:r>
          </w:p>
        </w:tc>
        <w:tc>
          <w:tcPr>
            <w:tcW w:w="4403" w:type="dxa"/>
            <w:gridSpan w:val="3"/>
          </w:tcPr>
          <w:p w:rsidR="00AC2C86" w:rsidRDefault="00AC2C86" w:rsidP="00FD0F62">
            <w:r>
              <w:t>Making shields</w:t>
            </w:r>
            <w:r w:rsidR="009D646D">
              <w:t xml:space="preserve"> / castles</w:t>
            </w:r>
          </w:p>
        </w:tc>
        <w:tc>
          <w:tcPr>
            <w:tcW w:w="4988" w:type="dxa"/>
            <w:gridSpan w:val="3"/>
          </w:tcPr>
          <w:p w:rsidR="00AC2C86" w:rsidRDefault="00AC2C86" w:rsidP="00FD0F62">
            <w:r>
              <w:t>Making a weather vane</w:t>
            </w:r>
          </w:p>
          <w:p w:rsidR="00632BF1" w:rsidRDefault="00632BF1" w:rsidP="00FD0F62"/>
        </w:tc>
      </w:tr>
      <w:tr w:rsidR="009D646D" w:rsidTr="00124F64">
        <w:trPr>
          <w:trHeight w:val="1408"/>
        </w:trPr>
        <w:tc>
          <w:tcPr>
            <w:tcW w:w="1939" w:type="dxa"/>
            <w:shd w:val="clear" w:color="auto" w:fill="D9D9D9" w:themeFill="background1" w:themeFillShade="D9"/>
          </w:tcPr>
          <w:p w:rsidR="009D646D" w:rsidRDefault="009D646D" w:rsidP="00FD0F62">
            <w:pPr>
              <w:rPr>
                <w:b/>
              </w:rPr>
            </w:pPr>
            <w:r w:rsidRPr="00D5485B">
              <w:rPr>
                <w:b/>
              </w:rPr>
              <w:lastRenderedPageBreak/>
              <w:t>Art and Design</w:t>
            </w:r>
          </w:p>
          <w:p w:rsidR="009D646D" w:rsidRDefault="009D646D" w:rsidP="00272BD2">
            <w:pPr>
              <w:rPr>
                <w:b/>
              </w:rPr>
            </w:pPr>
            <w:r>
              <w:rPr>
                <w:b/>
              </w:rPr>
              <w:t>H/T planning</w:t>
            </w:r>
          </w:p>
          <w:p w:rsidR="009D646D" w:rsidRPr="00D5485B" w:rsidRDefault="009D646D" w:rsidP="00272BD2">
            <w:pPr>
              <w:rPr>
                <w:b/>
              </w:rPr>
            </w:pPr>
            <w:r>
              <w:rPr>
                <w:b/>
              </w:rPr>
              <w:t xml:space="preserve">Resources - </w:t>
            </w:r>
            <w:proofErr w:type="spellStart"/>
            <w:r>
              <w:rPr>
                <w:b/>
              </w:rPr>
              <w:t>Twinkl</w:t>
            </w:r>
            <w:proofErr w:type="spellEnd"/>
          </w:p>
        </w:tc>
        <w:tc>
          <w:tcPr>
            <w:tcW w:w="4400" w:type="dxa"/>
            <w:gridSpan w:val="2"/>
          </w:tcPr>
          <w:p w:rsidR="009D646D" w:rsidRPr="0021575B" w:rsidRDefault="009D646D" w:rsidP="00AC2C8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157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Use pastels and techniques to smudge and blend</w:t>
            </w:r>
          </w:p>
          <w:p w:rsidR="009D646D" w:rsidRPr="0021575B" w:rsidRDefault="009D646D" w:rsidP="00AC2C8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157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Use wax resistant methods</w:t>
            </w:r>
          </w:p>
          <w:p w:rsidR="009D646D" w:rsidRPr="00124F64" w:rsidRDefault="009D646D" w:rsidP="00124F6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1575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Use PVA for effect</w:t>
            </w:r>
          </w:p>
        </w:tc>
        <w:tc>
          <w:tcPr>
            <w:tcW w:w="4403" w:type="dxa"/>
            <w:gridSpan w:val="3"/>
          </w:tcPr>
          <w:p w:rsidR="009D646D" w:rsidRPr="0021575B" w:rsidRDefault="009D646D" w:rsidP="009D646D">
            <w:r w:rsidRPr="0021575B">
              <w:t>Learning about different artists and designers</w:t>
            </w:r>
          </w:p>
          <w:p w:rsidR="0021575B" w:rsidRDefault="009D646D" w:rsidP="009D646D">
            <w:pPr>
              <w:spacing w:after="200" w:line="276" w:lineRule="auto"/>
            </w:pPr>
            <w:r w:rsidRPr="0021575B">
              <w:t>Paul Klee                                                  William Morris</w:t>
            </w:r>
          </w:p>
          <w:p w:rsidR="009D646D" w:rsidRPr="0021575B" w:rsidRDefault="009D646D" w:rsidP="009D646D">
            <w:pPr>
              <w:spacing w:after="200" w:line="276" w:lineRule="auto"/>
            </w:pPr>
            <w:r w:rsidRPr="0021575B">
              <w:t>Art Week</w:t>
            </w:r>
          </w:p>
        </w:tc>
        <w:tc>
          <w:tcPr>
            <w:tcW w:w="4988" w:type="dxa"/>
            <w:gridSpan w:val="3"/>
          </w:tcPr>
          <w:p w:rsidR="009D646D" w:rsidRDefault="00632BF1" w:rsidP="00FD0F62">
            <w:r>
              <w:t>Weather vane</w:t>
            </w:r>
          </w:p>
        </w:tc>
      </w:tr>
      <w:tr w:rsidR="009D646D" w:rsidTr="00704108">
        <w:tc>
          <w:tcPr>
            <w:tcW w:w="1939" w:type="dxa"/>
            <w:shd w:val="clear" w:color="auto" w:fill="D9D9D9" w:themeFill="background1" w:themeFillShade="D9"/>
          </w:tcPr>
          <w:p w:rsidR="009D646D" w:rsidRDefault="009D646D" w:rsidP="00FD0F62">
            <w:pPr>
              <w:rPr>
                <w:b/>
              </w:rPr>
            </w:pPr>
            <w:r w:rsidRPr="00D5485B">
              <w:rPr>
                <w:b/>
              </w:rPr>
              <w:t>Geography</w:t>
            </w:r>
          </w:p>
          <w:p w:rsidR="009D646D" w:rsidRDefault="009D646D" w:rsidP="00272BD2">
            <w:pPr>
              <w:rPr>
                <w:b/>
              </w:rPr>
            </w:pPr>
            <w:r>
              <w:rPr>
                <w:b/>
              </w:rPr>
              <w:t>H/T planning</w:t>
            </w:r>
          </w:p>
          <w:p w:rsidR="009D646D" w:rsidRPr="00D5485B" w:rsidRDefault="009D646D" w:rsidP="00272BD2">
            <w:pPr>
              <w:rPr>
                <w:b/>
              </w:rPr>
            </w:pPr>
            <w:r>
              <w:rPr>
                <w:b/>
              </w:rPr>
              <w:t xml:space="preserve">Resources - </w:t>
            </w:r>
            <w:proofErr w:type="spellStart"/>
            <w:r>
              <w:rPr>
                <w:b/>
              </w:rPr>
              <w:t>Twinkl</w:t>
            </w:r>
            <w:proofErr w:type="spellEnd"/>
          </w:p>
        </w:tc>
        <w:tc>
          <w:tcPr>
            <w:tcW w:w="4400" w:type="dxa"/>
            <w:gridSpan w:val="2"/>
          </w:tcPr>
          <w:p w:rsidR="009D646D" w:rsidRPr="0021575B" w:rsidRDefault="009D646D" w:rsidP="00AC2C86">
            <w:r w:rsidRPr="0021575B">
              <w:t>Locational knowledge – name and label the worlds continents and oceans</w:t>
            </w:r>
          </w:p>
          <w:p w:rsidR="009D646D" w:rsidRPr="0021575B" w:rsidRDefault="009D646D" w:rsidP="00AC2C86">
            <w:r w:rsidRPr="0021575B">
              <w:t>Human and physical geography – key physical features – beach, cliff, coast</w:t>
            </w:r>
          </w:p>
          <w:p w:rsidR="009D646D" w:rsidRPr="0021575B" w:rsidRDefault="009D646D" w:rsidP="00AC2C86">
            <w:r w:rsidRPr="0021575B">
              <w:t>Skill and fieldwork – maps and atlases</w:t>
            </w:r>
          </w:p>
        </w:tc>
        <w:tc>
          <w:tcPr>
            <w:tcW w:w="4403" w:type="dxa"/>
            <w:gridSpan w:val="3"/>
          </w:tcPr>
          <w:p w:rsidR="009D646D" w:rsidRPr="0021575B" w:rsidRDefault="009D646D" w:rsidP="009D646D">
            <w:r w:rsidRPr="0021575B">
              <w:t>Human and physical geography - castle location, ports, towns, cities</w:t>
            </w:r>
          </w:p>
          <w:p w:rsidR="009D646D" w:rsidRDefault="009D646D" w:rsidP="009D646D">
            <w:r w:rsidRPr="0021575B">
              <w:t>Countries of the United Kingdom</w:t>
            </w:r>
          </w:p>
        </w:tc>
        <w:tc>
          <w:tcPr>
            <w:tcW w:w="4988" w:type="dxa"/>
            <w:gridSpan w:val="3"/>
          </w:tcPr>
          <w:p w:rsidR="009D646D" w:rsidRPr="0021575B" w:rsidRDefault="009D646D" w:rsidP="009D646D">
            <w:r w:rsidRPr="0021575B">
              <w:t>Geographical skills and fieldwork – plan a  garden, school etc, compass direction, maps</w:t>
            </w:r>
          </w:p>
          <w:p w:rsidR="009D646D" w:rsidRDefault="009D646D" w:rsidP="009D646D">
            <w:r w:rsidRPr="0021575B">
              <w:t>Human and physical features – daily weather patterns</w:t>
            </w:r>
          </w:p>
        </w:tc>
      </w:tr>
      <w:tr w:rsidR="009D646D" w:rsidTr="00BF76C9">
        <w:trPr>
          <w:trHeight w:val="1432"/>
        </w:trPr>
        <w:tc>
          <w:tcPr>
            <w:tcW w:w="1939" w:type="dxa"/>
            <w:shd w:val="clear" w:color="auto" w:fill="D9D9D9" w:themeFill="background1" w:themeFillShade="D9"/>
          </w:tcPr>
          <w:p w:rsidR="009D646D" w:rsidRDefault="009D646D" w:rsidP="00FD0F62">
            <w:pPr>
              <w:rPr>
                <w:b/>
              </w:rPr>
            </w:pPr>
            <w:r w:rsidRPr="00D5485B">
              <w:rPr>
                <w:b/>
              </w:rPr>
              <w:t>History</w:t>
            </w:r>
          </w:p>
          <w:p w:rsidR="009D646D" w:rsidRDefault="009D646D" w:rsidP="00272BD2">
            <w:pPr>
              <w:rPr>
                <w:b/>
              </w:rPr>
            </w:pPr>
            <w:r>
              <w:rPr>
                <w:b/>
              </w:rPr>
              <w:t>H/T planning</w:t>
            </w:r>
          </w:p>
          <w:p w:rsidR="009D646D" w:rsidRPr="00D5485B" w:rsidRDefault="009D646D" w:rsidP="00272BD2">
            <w:pPr>
              <w:rPr>
                <w:b/>
              </w:rPr>
            </w:pPr>
            <w:r>
              <w:rPr>
                <w:b/>
              </w:rPr>
              <w:t xml:space="preserve">Resources - </w:t>
            </w:r>
            <w:proofErr w:type="spellStart"/>
            <w:r>
              <w:rPr>
                <w:b/>
              </w:rPr>
              <w:t>Twinkl</w:t>
            </w:r>
            <w:proofErr w:type="spellEnd"/>
          </w:p>
        </w:tc>
        <w:tc>
          <w:tcPr>
            <w:tcW w:w="4400" w:type="dxa"/>
            <w:gridSpan w:val="2"/>
          </w:tcPr>
          <w:p w:rsidR="009D646D" w:rsidRPr="0021575B" w:rsidRDefault="009D646D" w:rsidP="00AC2C86">
            <w:pPr>
              <w:pStyle w:val="NoSpacing"/>
              <w:numPr>
                <w:ilvl w:val="0"/>
                <w:numId w:val="6"/>
              </w:numPr>
            </w:pPr>
            <w:r w:rsidRPr="0021575B">
              <w:t>Recognising significant historical figures, Grace Darling</w:t>
            </w:r>
          </w:p>
          <w:p w:rsidR="009D646D" w:rsidRPr="0021575B" w:rsidRDefault="009D646D" w:rsidP="00AC2C86">
            <w:pPr>
              <w:numPr>
                <w:ilvl w:val="0"/>
                <w:numId w:val="6"/>
              </w:numPr>
            </w:pPr>
            <w:r w:rsidRPr="0021575B">
              <w:t>Use time words</w:t>
            </w:r>
          </w:p>
          <w:p w:rsidR="009D646D" w:rsidRDefault="009D646D" w:rsidP="00BF76C9">
            <w:pPr>
              <w:numPr>
                <w:ilvl w:val="0"/>
                <w:numId w:val="6"/>
              </w:numPr>
            </w:pPr>
            <w:r w:rsidRPr="0021575B">
              <w:t>Identify differences between then and now</w:t>
            </w:r>
          </w:p>
        </w:tc>
        <w:tc>
          <w:tcPr>
            <w:tcW w:w="4403" w:type="dxa"/>
            <w:gridSpan w:val="3"/>
          </w:tcPr>
          <w:p w:rsidR="009D646D" w:rsidRPr="0021575B" w:rsidRDefault="009D646D" w:rsidP="009D646D">
            <w:r w:rsidRPr="0021575B">
              <w:t>Lives of significant individuals – Kings, queens</w:t>
            </w:r>
          </w:p>
          <w:p w:rsidR="009D646D" w:rsidRPr="0021575B" w:rsidRDefault="009D646D" w:rsidP="009D646D">
            <w:r w:rsidRPr="0021575B">
              <w:t xml:space="preserve">Historical significant events </w:t>
            </w:r>
          </w:p>
          <w:p w:rsidR="009D646D" w:rsidRDefault="009D646D" w:rsidP="00FD0F62"/>
        </w:tc>
        <w:tc>
          <w:tcPr>
            <w:tcW w:w="4988" w:type="dxa"/>
            <w:gridSpan w:val="3"/>
          </w:tcPr>
          <w:p w:rsidR="009D646D" w:rsidRPr="0021575B" w:rsidRDefault="009D646D" w:rsidP="009D646D">
            <w:r w:rsidRPr="0021575B">
              <w:t>The lives of significant individuals, past and present – Gardeners, styles of garden</w:t>
            </w:r>
          </w:p>
          <w:p w:rsidR="009D646D" w:rsidRDefault="009D646D" w:rsidP="00FD0F62"/>
        </w:tc>
      </w:tr>
      <w:tr w:rsidR="000E3F1A" w:rsidTr="006159D2">
        <w:tc>
          <w:tcPr>
            <w:tcW w:w="1939" w:type="dxa"/>
            <w:shd w:val="clear" w:color="auto" w:fill="D9D9D9" w:themeFill="background1" w:themeFillShade="D9"/>
          </w:tcPr>
          <w:p w:rsidR="000E3F1A" w:rsidRPr="00D5485B" w:rsidRDefault="000E3F1A" w:rsidP="000E3F1A">
            <w:pPr>
              <w:rPr>
                <w:b/>
              </w:rPr>
            </w:pPr>
            <w:r w:rsidRPr="00D5485B">
              <w:rPr>
                <w:b/>
              </w:rPr>
              <w:t>Computing</w:t>
            </w:r>
          </w:p>
        </w:tc>
        <w:tc>
          <w:tcPr>
            <w:tcW w:w="2200" w:type="dxa"/>
          </w:tcPr>
          <w:p w:rsidR="000E3F1A" w:rsidRPr="000E3F1A" w:rsidRDefault="000E3F1A" w:rsidP="000E3F1A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Esafety</w:t>
            </w:r>
            <w:proofErr w:type="spellEnd"/>
          </w:p>
        </w:tc>
        <w:tc>
          <w:tcPr>
            <w:tcW w:w="2200" w:type="dxa"/>
          </w:tcPr>
          <w:p w:rsidR="000E3F1A" w:rsidRPr="000E3F1A" w:rsidRDefault="000E3F1A" w:rsidP="000E3F1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</w:p>
        </w:tc>
        <w:tc>
          <w:tcPr>
            <w:tcW w:w="2201" w:type="dxa"/>
          </w:tcPr>
          <w:p w:rsidR="000E3F1A" w:rsidRDefault="000E3F1A" w:rsidP="000E3F1A">
            <w:proofErr w:type="spellStart"/>
            <w:r>
              <w:rPr>
                <w:sz w:val="20"/>
                <w:szCs w:val="20"/>
              </w:rPr>
              <w:t>Esafety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 w:rsidRPr="000E3F1A">
              <w:rPr>
                <w:sz w:val="20"/>
                <w:szCs w:val="20"/>
              </w:rPr>
              <w:t xml:space="preserve">Coding with </w:t>
            </w:r>
            <w:proofErr w:type="spellStart"/>
            <w:r w:rsidRPr="000E3F1A">
              <w:rPr>
                <w:sz w:val="20"/>
                <w:szCs w:val="20"/>
              </w:rPr>
              <w:t>beebots</w:t>
            </w:r>
            <w:proofErr w:type="spellEnd"/>
            <w:r w:rsidRPr="000E3F1A">
              <w:rPr>
                <w:sz w:val="20"/>
                <w:szCs w:val="20"/>
              </w:rPr>
              <w:t xml:space="preserve"> (or </w:t>
            </w:r>
            <w:proofErr w:type="spellStart"/>
            <w:r w:rsidRPr="000E3F1A">
              <w:rPr>
                <w:sz w:val="20"/>
                <w:szCs w:val="20"/>
              </w:rPr>
              <w:t>Codeapillars</w:t>
            </w:r>
            <w:proofErr w:type="spellEnd"/>
            <w:r w:rsidRPr="000E3F1A">
              <w:rPr>
                <w:sz w:val="20"/>
                <w:szCs w:val="20"/>
              </w:rPr>
              <w:t xml:space="preserve"> or </w:t>
            </w:r>
            <w:hyperlink r:id="rId8">
              <w:r w:rsidRPr="000E3F1A">
                <w:rPr>
                  <w:sz w:val="20"/>
                  <w:szCs w:val="20"/>
                  <w:u w:val="single"/>
                </w:rPr>
                <w:t>similar</w:t>
              </w:r>
            </w:hyperlink>
            <w:r w:rsidRPr="000E3F1A">
              <w:rPr>
                <w:sz w:val="20"/>
                <w:szCs w:val="20"/>
              </w:rPr>
              <w:t>)</w:t>
            </w:r>
          </w:p>
        </w:tc>
        <w:tc>
          <w:tcPr>
            <w:tcW w:w="2202" w:type="dxa"/>
            <w:gridSpan w:val="2"/>
          </w:tcPr>
          <w:p w:rsidR="000E3F1A" w:rsidRDefault="000E3F1A" w:rsidP="000E3F1A">
            <w:r>
              <w:t>Digital literacy  Bug hunters</w:t>
            </w:r>
          </w:p>
        </w:tc>
        <w:tc>
          <w:tcPr>
            <w:tcW w:w="2494" w:type="dxa"/>
          </w:tcPr>
          <w:p w:rsidR="000E3F1A" w:rsidRDefault="000E3F1A" w:rsidP="000E3F1A">
            <w:pPr>
              <w:widowControl w:val="0"/>
              <w:rPr>
                <w:color w:val="7F6000"/>
                <w:sz w:val="20"/>
                <w:szCs w:val="20"/>
              </w:rPr>
            </w:pPr>
            <w:r w:rsidRPr="000E3F1A">
              <w:rPr>
                <w:sz w:val="20"/>
                <w:szCs w:val="20"/>
              </w:rPr>
              <w:t>Digital Literacy: potty painters</w:t>
            </w:r>
          </w:p>
        </w:tc>
        <w:tc>
          <w:tcPr>
            <w:tcW w:w="2494" w:type="dxa"/>
            <w:gridSpan w:val="2"/>
          </w:tcPr>
          <w:p w:rsidR="000E3F1A" w:rsidRPr="000E3F1A" w:rsidRDefault="000E3F1A" w:rsidP="000E3F1A">
            <w:pPr>
              <w:widowControl w:val="0"/>
              <w:rPr>
                <w:sz w:val="20"/>
                <w:szCs w:val="20"/>
              </w:rPr>
            </w:pPr>
            <w:r w:rsidRPr="000E3F1A">
              <w:rPr>
                <w:sz w:val="20"/>
                <w:szCs w:val="20"/>
              </w:rPr>
              <w:t>Coding: Scratch Jnr - Introduction and fundamentals</w:t>
            </w:r>
          </w:p>
        </w:tc>
      </w:tr>
      <w:tr w:rsidR="000E3F1A" w:rsidTr="00805F4E">
        <w:tc>
          <w:tcPr>
            <w:tcW w:w="1939" w:type="dxa"/>
            <w:shd w:val="clear" w:color="auto" w:fill="D9D9D9" w:themeFill="background1" w:themeFillShade="D9"/>
          </w:tcPr>
          <w:p w:rsidR="000E3F1A" w:rsidRPr="00D5485B" w:rsidRDefault="000E3F1A" w:rsidP="000E3F1A">
            <w:pPr>
              <w:rPr>
                <w:b/>
              </w:rPr>
            </w:pPr>
            <w:r w:rsidRPr="00D5485B">
              <w:rPr>
                <w:b/>
              </w:rPr>
              <w:t>Music</w:t>
            </w:r>
          </w:p>
        </w:tc>
        <w:tc>
          <w:tcPr>
            <w:tcW w:w="4400" w:type="dxa"/>
            <w:gridSpan w:val="2"/>
          </w:tcPr>
          <w:p w:rsidR="000E3F1A" w:rsidRDefault="000E3F1A" w:rsidP="000E3F1A">
            <w:r>
              <w:t>Christmas</w:t>
            </w:r>
          </w:p>
        </w:tc>
        <w:tc>
          <w:tcPr>
            <w:tcW w:w="4403" w:type="dxa"/>
            <w:gridSpan w:val="3"/>
          </w:tcPr>
          <w:p w:rsidR="000E3F1A" w:rsidRDefault="000E3F1A" w:rsidP="000E3F1A">
            <w:r>
              <w:t>Easter song</w:t>
            </w:r>
          </w:p>
        </w:tc>
        <w:tc>
          <w:tcPr>
            <w:tcW w:w="4988" w:type="dxa"/>
            <w:gridSpan w:val="3"/>
          </w:tcPr>
          <w:p w:rsidR="000E3F1A" w:rsidRDefault="000E3F1A" w:rsidP="000E3F1A"/>
        </w:tc>
      </w:tr>
      <w:tr w:rsidR="000E3F1A" w:rsidTr="00BF4440">
        <w:tc>
          <w:tcPr>
            <w:tcW w:w="1939" w:type="dxa"/>
            <w:shd w:val="clear" w:color="auto" w:fill="D9D9D9" w:themeFill="background1" w:themeFillShade="D9"/>
          </w:tcPr>
          <w:p w:rsidR="000E3F1A" w:rsidRPr="00D5485B" w:rsidRDefault="000E3F1A" w:rsidP="000E3F1A">
            <w:pPr>
              <w:rPr>
                <w:b/>
              </w:rPr>
            </w:pPr>
            <w:r w:rsidRPr="00D5485B">
              <w:rPr>
                <w:b/>
              </w:rPr>
              <w:t>Physical Education (P.E)</w:t>
            </w:r>
          </w:p>
        </w:tc>
        <w:tc>
          <w:tcPr>
            <w:tcW w:w="2201" w:type="dxa"/>
          </w:tcPr>
          <w:p w:rsidR="000E3F1A" w:rsidRDefault="000E3F1A" w:rsidP="000E3F1A">
            <w:r>
              <w:t>Gymnastics</w:t>
            </w:r>
          </w:p>
        </w:tc>
        <w:tc>
          <w:tcPr>
            <w:tcW w:w="2199" w:type="dxa"/>
          </w:tcPr>
          <w:p w:rsidR="000E3F1A" w:rsidRDefault="000E3F1A" w:rsidP="000E3F1A"/>
        </w:tc>
        <w:tc>
          <w:tcPr>
            <w:tcW w:w="2216" w:type="dxa"/>
            <w:gridSpan w:val="2"/>
          </w:tcPr>
          <w:p w:rsidR="000E3F1A" w:rsidRDefault="000E3F1A" w:rsidP="000E3F1A">
            <w:r>
              <w:t>Dance</w:t>
            </w:r>
          </w:p>
        </w:tc>
        <w:tc>
          <w:tcPr>
            <w:tcW w:w="2187" w:type="dxa"/>
          </w:tcPr>
          <w:p w:rsidR="000E3F1A" w:rsidRDefault="000E3F1A" w:rsidP="000E3F1A">
            <w:proofErr w:type="spellStart"/>
            <w:r>
              <w:t>Boxfit</w:t>
            </w:r>
            <w:proofErr w:type="spellEnd"/>
          </w:p>
        </w:tc>
        <w:tc>
          <w:tcPr>
            <w:tcW w:w="2787" w:type="dxa"/>
            <w:gridSpan w:val="2"/>
          </w:tcPr>
          <w:p w:rsidR="000E3F1A" w:rsidRDefault="000E3F1A" w:rsidP="000E3F1A">
            <w:r>
              <w:t>Netball</w:t>
            </w:r>
          </w:p>
        </w:tc>
        <w:tc>
          <w:tcPr>
            <w:tcW w:w="2201" w:type="dxa"/>
          </w:tcPr>
          <w:p w:rsidR="000E3F1A" w:rsidRDefault="000E3F1A" w:rsidP="000E3F1A">
            <w:r>
              <w:t xml:space="preserve">Tennis </w:t>
            </w:r>
          </w:p>
          <w:p w:rsidR="000E3F1A" w:rsidRDefault="000E3F1A" w:rsidP="000E3F1A">
            <w:r>
              <w:t>Sports Day</w:t>
            </w:r>
          </w:p>
        </w:tc>
      </w:tr>
      <w:tr w:rsidR="000E3F1A" w:rsidTr="00D377A7">
        <w:tc>
          <w:tcPr>
            <w:tcW w:w="1939" w:type="dxa"/>
            <w:shd w:val="clear" w:color="auto" w:fill="D9D9D9" w:themeFill="background1" w:themeFillShade="D9"/>
          </w:tcPr>
          <w:p w:rsidR="000E3F1A" w:rsidRPr="00D5485B" w:rsidRDefault="000E3F1A" w:rsidP="000E3F1A">
            <w:pPr>
              <w:rPr>
                <w:b/>
              </w:rPr>
            </w:pPr>
            <w:r w:rsidRPr="00D5485B">
              <w:rPr>
                <w:b/>
              </w:rPr>
              <w:t>Personal, Social, Health, Citizenship Education</w:t>
            </w:r>
          </w:p>
          <w:p w:rsidR="000E3F1A" w:rsidRPr="00D5485B" w:rsidRDefault="000E3F1A" w:rsidP="000E3F1A">
            <w:pPr>
              <w:rPr>
                <w:b/>
              </w:rPr>
            </w:pPr>
            <w:r w:rsidRPr="00D5485B">
              <w:rPr>
                <w:b/>
              </w:rPr>
              <w:t>(P.S.H.C.E)</w:t>
            </w:r>
          </w:p>
        </w:tc>
        <w:tc>
          <w:tcPr>
            <w:tcW w:w="4400" w:type="dxa"/>
            <w:gridSpan w:val="2"/>
          </w:tcPr>
          <w:p w:rsidR="000E3F1A" w:rsidRDefault="000E3F1A" w:rsidP="000E3F1A">
            <w:r>
              <w:t>New Beginnings and relationships</w:t>
            </w:r>
          </w:p>
          <w:p w:rsidR="000E3F1A" w:rsidRDefault="000E3F1A" w:rsidP="000E3F1A">
            <w:r>
              <w:t>Values</w:t>
            </w:r>
          </w:p>
          <w:p w:rsidR="000E3F1A" w:rsidRDefault="000E3F1A" w:rsidP="000E3F1A">
            <w:r>
              <w:t>Good 2 be Green</w:t>
            </w:r>
          </w:p>
          <w:p w:rsidR="000E3F1A" w:rsidRDefault="000E3F1A" w:rsidP="000E3F1A">
            <w:r>
              <w:t>House winners</w:t>
            </w:r>
          </w:p>
          <w:p w:rsidR="000E3F1A" w:rsidRDefault="000E3F1A" w:rsidP="000E3F1A">
            <w:r>
              <w:t>Anti Bullying (Nov)</w:t>
            </w:r>
          </w:p>
          <w:p w:rsidR="000E3F1A" w:rsidRDefault="000E3F1A" w:rsidP="000E3F1A">
            <w:r>
              <w:t>Harvest</w:t>
            </w:r>
          </w:p>
          <w:p w:rsidR="000E3F1A" w:rsidRDefault="000E3F1A" w:rsidP="000E3F1A">
            <w:r>
              <w:t>St Andrew</w:t>
            </w:r>
          </w:p>
          <w:p w:rsidR="000E3F1A" w:rsidRDefault="000E3F1A" w:rsidP="000E3F1A">
            <w:r>
              <w:t>Black History month</w:t>
            </w:r>
          </w:p>
        </w:tc>
        <w:tc>
          <w:tcPr>
            <w:tcW w:w="4403" w:type="dxa"/>
            <w:gridSpan w:val="3"/>
          </w:tcPr>
          <w:p w:rsidR="000E3F1A" w:rsidRDefault="000E3F1A" w:rsidP="000E3F1A">
            <w:r>
              <w:t>Values</w:t>
            </w:r>
          </w:p>
          <w:p w:rsidR="000E3F1A" w:rsidRDefault="000E3F1A" w:rsidP="000E3F1A">
            <w:r>
              <w:t>Good 2 be Green</w:t>
            </w:r>
          </w:p>
          <w:p w:rsidR="000E3F1A" w:rsidRDefault="000E3F1A" w:rsidP="000E3F1A">
            <w:r>
              <w:t>House winners</w:t>
            </w:r>
          </w:p>
          <w:p w:rsidR="000E3F1A" w:rsidRDefault="000E3F1A" w:rsidP="000E3F1A">
            <w:r>
              <w:t>On-line Safety (Feb)</w:t>
            </w:r>
          </w:p>
          <w:p w:rsidR="000E3F1A" w:rsidRDefault="000E3F1A" w:rsidP="000E3F1A">
            <w:r>
              <w:t>Chinese New Year</w:t>
            </w:r>
          </w:p>
          <w:p w:rsidR="000E3F1A" w:rsidRDefault="000E3F1A" w:rsidP="000E3F1A">
            <w:r>
              <w:t>St Patrick</w:t>
            </w:r>
          </w:p>
        </w:tc>
        <w:tc>
          <w:tcPr>
            <w:tcW w:w="4988" w:type="dxa"/>
            <w:gridSpan w:val="3"/>
          </w:tcPr>
          <w:p w:rsidR="000E3F1A" w:rsidRDefault="000E3F1A" w:rsidP="000E3F1A">
            <w:r>
              <w:t>Values</w:t>
            </w:r>
          </w:p>
          <w:p w:rsidR="000E3F1A" w:rsidRDefault="000E3F1A" w:rsidP="000E3F1A">
            <w:r>
              <w:t>Good 2 be Green treat</w:t>
            </w:r>
          </w:p>
          <w:p w:rsidR="000E3F1A" w:rsidRDefault="000E3F1A" w:rsidP="000E3F1A">
            <w:r>
              <w:t>House winners</w:t>
            </w:r>
          </w:p>
          <w:p w:rsidR="000E3F1A" w:rsidRDefault="000E3F1A" w:rsidP="000E3F1A">
            <w:r>
              <w:t>Ramadan</w:t>
            </w:r>
          </w:p>
          <w:p w:rsidR="000E3F1A" w:rsidRDefault="000E3F1A" w:rsidP="000E3F1A">
            <w:r>
              <w:t>St George</w:t>
            </w:r>
          </w:p>
          <w:p w:rsidR="000E3F1A" w:rsidRDefault="000E3F1A" w:rsidP="000E3F1A">
            <w:r>
              <w:t>Wellbeing week (May)</w:t>
            </w:r>
          </w:p>
        </w:tc>
      </w:tr>
      <w:tr w:rsidR="000E3F1A" w:rsidTr="0049370E">
        <w:tc>
          <w:tcPr>
            <w:tcW w:w="1939" w:type="dxa"/>
            <w:shd w:val="clear" w:color="auto" w:fill="D9D9D9" w:themeFill="background1" w:themeFillShade="D9"/>
          </w:tcPr>
          <w:p w:rsidR="000E3F1A" w:rsidRPr="00D5485B" w:rsidRDefault="000E3F1A" w:rsidP="000E3F1A">
            <w:pPr>
              <w:rPr>
                <w:b/>
              </w:rPr>
            </w:pPr>
            <w:r w:rsidRPr="00D5485B">
              <w:rPr>
                <w:b/>
              </w:rPr>
              <w:t>Religious Education</w:t>
            </w:r>
            <w:r w:rsidR="00124F64">
              <w:rPr>
                <w:b/>
              </w:rPr>
              <w:t xml:space="preserve"> </w:t>
            </w:r>
            <w:r w:rsidRPr="00D5485B">
              <w:rPr>
                <w:b/>
              </w:rPr>
              <w:t>(R.E)</w:t>
            </w:r>
          </w:p>
        </w:tc>
        <w:tc>
          <w:tcPr>
            <w:tcW w:w="4400" w:type="dxa"/>
            <w:gridSpan w:val="2"/>
          </w:tcPr>
          <w:p w:rsidR="000E3F1A" w:rsidRDefault="000E3F1A" w:rsidP="000E3F1A">
            <w:r>
              <w:t>Christmas</w:t>
            </w:r>
          </w:p>
        </w:tc>
        <w:tc>
          <w:tcPr>
            <w:tcW w:w="4403" w:type="dxa"/>
            <w:gridSpan w:val="3"/>
          </w:tcPr>
          <w:p w:rsidR="000E3F1A" w:rsidRDefault="000E3F1A" w:rsidP="000E3F1A">
            <w:r>
              <w:t>Celebrations</w:t>
            </w:r>
          </w:p>
        </w:tc>
        <w:tc>
          <w:tcPr>
            <w:tcW w:w="4988" w:type="dxa"/>
            <w:gridSpan w:val="3"/>
          </w:tcPr>
          <w:p w:rsidR="000E3F1A" w:rsidRDefault="000E3F1A" w:rsidP="000E3F1A">
            <w:r>
              <w:t>Why are books and stories special</w:t>
            </w:r>
          </w:p>
        </w:tc>
      </w:tr>
      <w:tr w:rsidR="000E3F1A" w:rsidTr="002B0ED6">
        <w:tc>
          <w:tcPr>
            <w:tcW w:w="1939" w:type="dxa"/>
            <w:shd w:val="clear" w:color="auto" w:fill="D9D9D9" w:themeFill="background1" w:themeFillShade="D9"/>
          </w:tcPr>
          <w:p w:rsidR="000E3F1A" w:rsidRPr="00D5485B" w:rsidRDefault="000E3F1A" w:rsidP="000E3F1A">
            <w:pPr>
              <w:rPr>
                <w:b/>
              </w:rPr>
            </w:pPr>
            <w:r w:rsidRPr="00D5485B">
              <w:rPr>
                <w:b/>
              </w:rPr>
              <w:t>Visits and Events</w:t>
            </w:r>
          </w:p>
        </w:tc>
        <w:tc>
          <w:tcPr>
            <w:tcW w:w="4400" w:type="dxa"/>
            <w:gridSpan w:val="2"/>
          </w:tcPr>
          <w:p w:rsidR="000E3F1A" w:rsidRDefault="000E3F1A" w:rsidP="000E3F1A">
            <w:r>
              <w:t>Christmas Performance</w:t>
            </w:r>
          </w:p>
          <w:p w:rsidR="000E3F1A" w:rsidRDefault="000E3F1A" w:rsidP="000E3F1A">
            <w:r>
              <w:t>Harvest Assembly</w:t>
            </w:r>
          </w:p>
          <w:p w:rsidR="000E3F1A" w:rsidRDefault="000E3F1A" w:rsidP="000E3F1A">
            <w:r>
              <w:t xml:space="preserve">HOP – </w:t>
            </w:r>
            <w:proofErr w:type="spellStart"/>
            <w:r>
              <w:t>Seasides</w:t>
            </w:r>
            <w:proofErr w:type="spellEnd"/>
            <w:r>
              <w:t xml:space="preserve"> of the past</w:t>
            </w:r>
          </w:p>
          <w:p w:rsidR="000E3F1A" w:rsidRDefault="000E3F1A" w:rsidP="000E3F1A">
            <w:r>
              <w:t>Grandparents breakfast</w:t>
            </w:r>
          </w:p>
        </w:tc>
        <w:tc>
          <w:tcPr>
            <w:tcW w:w="4403" w:type="dxa"/>
            <w:gridSpan w:val="3"/>
          </w:tcPr>
          <w:p w:rsidR="000E3F1A" w:rsidRDefault="000E3F1A" w:rsidP="000E3F1A">
            <w:r>
              <w:t>Easter Assembly</w:t>
            </w:r>
          </w:p>
          <w:p w:rsidR="000E3F1A" w:rsidRDefault="000E3F1A" w:rsidP="000E3F1A">
            <w:r>
              <w:t>HOP - Castles</w:t>
            </w:r>
          </w:p>
        </w:tc>
        <w:tc>
          <w:tcPr>
            <w:tcW w:w="4988" w:type="dxa"/>
            <w:gridSpan w:val="3"/>
          </w:tcPr>
          <w:p w:rsidR="000E3F1A" w:rsidRDefault="000E3F1A" w:rsidP="000E3F1A">
            <w:r>
              <w:t>Swiss Gardens</w:t>
            </w:r>
          </w:p>
          <w:p w:rsidR="000E3F1A" w:rsidRDefault="000E3F1A" w:rsidP="000E3F1A"/>
        </w:tc>
      </w:tr>
    </w:tbl>
    <w:p w:rsidR="00F11281" w:rsidRDefault="00F11281" w:rsidP="00D5485B"/>
    <w:sectPr w:rsidR="00F11281" w:rsidSect="00124F64">
      <w:pgSz w:w="16838" w:h="11906" w:orient="landscape"/>
      <w:pgMar w:top="426" w:right="1440" w:bottom="1440" w:left="1440" w:header="391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64" w:rsidRDefault="00124F64" w:rsidP="00124F64">
      <w:pPr>
        <w:spacing w:after="0" w:line="240" w:lineRule="auto"/>
      </w:pPr>
      <w:r>
        <w:separator/>
      </w:r>
    </w:p>
  </w:endnote>
  <w:endnote w:type="continuationSeparator" w:id="0">
    <w:p w:rsidR="00124F64" w:rsidRDefault="00124F64" w:rsidP="0012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64" w:rsidRDefault="00124F64" w:rsidP="00124F64">
      <w:pPr>
        <w:spacing w:after="0" w:line="240" w:lineRule="auto"/>
      </w:pPr>
      <w:r>
        <w:separator/>
      </w:r>
    </w:p>
  </w:footnote>
  <w:footnote w:type="continuationSeparator" w:id="0">
    <w:p w:rsidR="00124F64" w:rsidRDefault="00124F64" w:rsidP="0012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2F4"/>
    <w:multiLevelType w:val="hybridMultilevel"/>
    <w:tmpl w:val="127E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3C39"/>
    <w:multiLevelType w:val="hybridMultilevel"/>
    <w:tmpl w:val="46A2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57DAE"/>
    <w:multiLevelType w:val="hybridMultilevel"/>
    <w:tmpl w:val="AFB0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92545"/>
    <w:multiLevelType w:val="hybridMultilevel"/>
    <w:tmpl w:val="FAD8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F77CF"/>
    <w:multiLevelType w:val="hybridMultilevel"/>
    <w:tmpl w:val="3200A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66630"/>
    <w:multiLevelType w:val="hybridMultilevel"/>
    <w:tmpl w:val="2C52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B34CD"/>
    <w:multiLevelType w:val="hybridMultilevel"/>
    <w:tmpl w:val="CCFE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E5128"/>
    <w:multiLevelType w:val="hybridMultilevel"/>
    <w:tmpl w:val="4FB8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281"/>
    <w:rsid w:val="000D4EDD"/>
    <w:rsid w:val="000E3F1A"/>
    <w:rsid w:val="00124F64"/>
    <w:rsid w:val="001974A7"/>
    <w:rsid w:val="0021575B"/>
    <w:rsid w:val="00272BD2"/>
    <w:rsid w:val="003623C7"/>
    <w:rsid w:val="00632BF1"/>
    <w:rsid w:val="007A4419"/>
    <w:rsid w:val="00860E4E"/>
    <w:rsid w:val="009D646D"/>
    <w:rsid w:val="00AC2C86"/>
    <w:rsid w:val="00BF4440"/>
    <w:rsid w:val="00BF76C9"/>
    <w:rsid w:val="00D5485B"/>
    <w:rsid w:val="00DB1638"/>
    <w:rsid w:val="00E81881"/>
    <w:rsid w:val="00F11281"/>
    <w:rsid w:val="00FD0F62"/>
    <w:rsid w:val="00FF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F62"/>
    <w:pPr>
      <w:ind w:left="720"/>
      <w:contextualSpacing/>
    </w:pPr>
  </w:style>
  <w:style w:type="paragraph" w:styleId="NoSpacing">
    <w:name w:val="No Spacing"/>
    <w:uiPriority w:val="1"/>
    <w:qFormat/>
    <w:rsid w:val="00FD0F62"/>
    <w:pPr>
      <w:spacing w:after="0" w:line="240" w:lineRule="auto"/>
    </w:pPr>
  </w:style>
  <w:style w:type="paragraph" w:customStyle="1" w:styleId="Default">
    <w:name w:val="Default"/>
    <w:rsid w:val="00AC2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24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F64"/>
  </w:style>
  <w:style w:type="paragraph" w:styleId="Footer">
    <w:name w:val="footer"/>
    <w:basedOn w:val="Normal"/>
    <w:link w:val="FooterChar"/>
    <w:uiPriority w:val="99"/>
    <w:semiHidden/>
    <w:unhideWhenUsed/>
    <w:rsid w:val="00124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e-bot.us/emu/beebo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Bainbridge</dc:creator>
  <cp:lastModifiedBy>catharine bainbridge</cp:lastModifiedBy>
  <cp:revision>2</cp:revision>
  <cp:lastPrinted>2019-05-07T14:47:00Z</cp:lastPrinted>
  <dcterms:created xsi:type="dcterms:W3CDTF">2019-09-19T14:30:00Z</dcterms:created>
  <dcterms:modified xsi:type="dcterms:W3CDTF">2019-09-19T14:30:00Z</dcterms:modified>
</cp:coreProperties>
</file>