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13" w:rsidRPr="00F35701" w:rsidRDefault="00F35701" w:rsidP="00F35701">
      <w:pPr>
        <w:jc w:val="center"/>
        <w:rPr>
          <w:b/>
          <w:sz w:val="32"/>
          <w:szCs w:val="32"/>
          <w:u w:val="single"/>
        </w:rPr>
      </w:pPr>
      <w:r w:rsidRPr="00F35701">
        <w:rPr>
          <w:b/>
          <w:sz w:val="32"/>
          <w:szCs w:val="32"/>
          <w:u w:val="single"/>
        </w:rPr>
        <w:t>Mental Health Focus May – BREATHING</w:t>
      </w:r>
    </w:p>
    <w:p w:rsidR="00F35701" w:rsidRPr="004753AD" w:rsidRDefault="004753AD" w:rsidP="00F35701">
      <w:pPr>
        <w:jc w:val="both"/>
        <w:rPr>
          <w:sz w:val="28"/>
          <w:szCs w:val="28"/>
        </w:rPr>
      </w:pPr>
      <w:r w:rsidRPr="004753AD">
        <w:rPr>
          <w:sz w:val="28"/>
          <w:szCs w:val="28"/>
        </w:rPr>
        <w:t>With your class please use</w:t>
      </w:r>
      <w:r w:rsidR="00F35701" w:rsidRPr="004753AD">
        <w:rPr>
          <w:sz w:val="28"/>
          <w:szCs w:val="28"/>
        </w:rPr>
        <w:t xml:space="preserve"> the</w:t>
      </w:r>
      <w:r w:rsidRPr="004753AD">
        <w:rPr>
          <w:sz w:val="28"/>
          <w:szCs w:val="28"/>
        </w:rPr>
        <w:t>se</w:t>
      </w:r>
      <w:r w:rsidR="00F35701" w:rsidRPr="004753AD">
        <w:rPr>
          <w:sz w:val="28"/>
          <w:szCs w:val="28"/>
        </w:rPr>
        <w:t xml:space="preserve"> </w:t>
      </w:r>
      <w:r w:rsidRPr="004753AD">
        <w:rPr>
          <w:sz w:val="28"/>
          <w:szCs w:val="28"/>
        </w:rPr>
        <w:t xml:space="preserve">daily </w:t>
      </w:r>
      <w:r w:rsidR="00F35701" w:rsidRPr="004753AD">
        <w:rPr>
          <w:sz w:val="28"/>
          <w:szCs w:val="28"/>
        </w:rPr>
        <w:t>breathing techniques at morning and</w:t>
      </w:r>
      <w:r w:rsidR="007527A1">
        <w:rPr>
          <w:sz w:val="28"/>
          <w:szCs w:val="28"/>
        </w:rPr>
        <w:t>/or</w:t>
      </w:r>
      <w:bookmarkStart w:id="0" w:name="_GoBack"/>
      <w:bookmarkEnd w:id="0"/>
      <w:r w:rsidR="00F35701" w:rsidRPr="004753AD">
        <w:rPr>
          <w:sz w:val="28"/>
          <w:szCs w:val="28"/>
        </w:rPr>
        <w:t xml:space="preserve"> afternoon registration explaining that practicing breathing exercises can lead to better mental health</w:t>
      </w:r>
      <w:r w:rsidRPr="004753AD">
        <w:rPr>
          <w:sz w:val="28"/>
          <w:szCs w:val="28"/>
        </w:rPr>
        <w:t>,</w:t>
      </w:r>
      <w:r w:rsidR="00F35701" w:rsidRPr="004753AD">
        <w:rPr>
          <w:sz w:val="28"/>
          <w:szCs w:val="28"/>
        </w:rPr>
        <w:t xml:space="preserve"> positive emotions and alleviate stress.  Breathing exercises can also allow you to think more clearly and reduce feelings of worry.  </w:t>
      </w:r>
      <w:r w:rsidRPr="004753AD">
        <w:rPr>
          <w:sz w:val="28"/>
          <w:szCs w:val="28"/>
        </w:rPr>
        <w:t>Sit comfortably and…</w:t>
      </w:r>
    </w:p>
    <w:p w:rsidR="00F35701" w:rsidRPr="00F35701" w:rsidRDefault="00F35701">
      <w:pPr>
        <w:rPr>
          <w:noProof/>
          <w:sz w:val="32"/>
          <w:szCs w:val="32"/>
          <w:lang w:eastAsia="en-GB"/>
        </w:rPr>
      </w:pPr>
      <w:proofErr w:type="spellStart"/>
      <w:r w:rsidRPr="00F35701">
        <w:rPr>
          <w:b/>
          <w:sz w:val="32"/>
          <w:szCs w:val="32"/>
          <w:u w:val="single"/>
        </w:rPr>
        <w:t>Wb</w:t>
      </w:r>
      <w:proofErr w:type="spellEnd"/>
      <w:r w:rsidRPr="00F35701">
        <w:rPr>
          <w:b/>
          <w:sz w:val="32"/>
          <w:szCs w:val="32"/>
          <w:u w:val="single"/>
        </w:rPr>
        <w:t>. 2/5/22</w:t>
      </w:r>
      <w:r>
        <w:rPr>
          <w:noProof/>
          <w:sz w:val="32"/>
          <w:szCs w:val="32"/>
          <w:lang w:eastAsia="en-GB"/>
        </w:rPr>
        <w:t>:</w:t>
      </w:r>
      <w:r w:rsidRPr="00F35701">
        <w:rPr>
          <w:noProof/>
          <w:sz w:val="32"/>
          <w:szCs w:val="32"/>
          <w:lang w:eastAsia="en-GB"/>
        </w:rPr>
        <w:t xml:space="preserve"> </w:t>
      </w:r>
    </w:p>
    <w:p w:rsidR="00F35701" w:rsidRPr="00F35701" w:rsidRDefault="00F35701">
      <w:pPr>
        <w:rPr>
          <w:sz w:val="32"/>
          <w:szCs w:val="32"/>
        </w:rPr>
      </w:pPr>
      <w:r w:rsidRPr="00F35701">
        <w:rPr>
          <w:noProof/>
          <w:sz w:val="32"/>
          <w:szCs w:val="32"/>
          <w:lang w:eastAsia="en-GB"/>
        </w:rPr>
        <w:drawing>
          <wp:inline distT="0" distB="0" distL="0" distR="0">
            <wp:extent cx="2049780" cy="2758440"/>
            <wp:effectExtent l="0" t="0" r="7620" b="3810"/>
            <wp:docPr id="1" name="Picture 1" descr="G:\Shared drives\Shared\Vulnerable groups\Wellbeing\Whole School Activities\Breathi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drives\Shared\Vulnerable groups\Wellbeing\Whole School Activities\Breathing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01" w:rsidRPr="00F35701" w:rsidRDefault="00F35701">
      <w:pPr>
        <w:rPr>
          <w:b/>
          <w:sz w:val="32"/>
          <w:szCs w:val="32"/>
          <w:u w:val="single"/>
        </w:rPr>
      </w:pPr>
      <w:proofErr w:type="spellStart"/>
      <w:r w:rsidRPr="00F35701">
        <w:rPr>
          <w:b/>
          <w:sz w:val="32"/>
          <w:szCs w:val="32"/>
          <w:u w:val="single"/>
        </w:rPr>
        <w:t>Wb</w:t>
      </w:r>
      <w:proofErr w:type="spellEnd"/>
      <w:r w:rsidRPr="00F35701">
        <w:rPr>
          <w:b/>
          <w:sz w:val="32"/>
          <w:szCs w:val="32"/>
          <w:u w:val="single"/>
        </w:rPr>
        <w:t>. 9/5/22</w:t>
      </w:r>
      <w:r>
        <w:rPr>
          <w:b/>
          <w:sz w:val="32"/>
          <w:szCs w:val="32"/>
          <w:u w:val="single"/>
        </w:rPr>
        <w:t>:</w:t>
      </w:r>
    </w:p>
    <w:p w:rsidR="00F35701" w:rsidRPr="00F35701" w:rsidRDefault="00F35701">
      <w:pPr>
        <w:rPr>
          <w:sz w:val="32"/>
          <w:szCs w:val="32"/>
        </w:rPr>
      </w:pPr>
      <w:r w:rsidRPr="00F35701">
        <w:rPr>
          <w:noProof/>
          <w:sz w:val="32"/>
          <w:szCs w:val="32"/>
          <w:lang w:eastAsia="en-GB"/>
        </w:rPr>
        <w:drawing>
          <wp:inline distT="0" distB="0" distL="0" distR="0">
            <wp:extent cx="2598420" cy="2766060"/>
            <wp:effectExtent l="0" t="0" r="0" b="0"/>
            <wp:docPr id="2" name="Picture 2" descr="G:\Shared drives\Shared\Vulnerable groups\Wellbeing\Whole School Activities\Breathi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hared drives\Shared\Vulnerable groups\Wellbeing\Whole School Activities\Breathing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AD" w:rsidRDefault="004753AD">
      <w:pPr>
        <w:rPr>
          <w:b/>
          <w:sz w:val="32"/>
          <w:szCs w:val="32"/>
          <w:u w:val="single"/>
        </w:rPr>
      </w:pPr>
    </w:p>
    <w:p w:rsidR="004753AD" w:rsidRDefault="004753AD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A806E8A" wp14:editId="7C1D5642">
            <wp:extent cx="2552700" cy="1973348"/>
            <wp:effectExtent l="0" t="0" r="0" b="8255"/>
            <wp:docPr id="5" name="Picture 5" descr="Diaphragmatic breathing, anxiety, love, angle, text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phragmatic breathing, anxiety, love, angle, text png | PNG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71" cy="19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01" w:rsidRPr="00F35701" w:rsidRDefault="00F35701">
      <w:pPr>
        <w:rPr>
          <w:b/>
          <w:sz w:val="32"/>
          <w:szCs w:val="32"/>
          <w:u w:val="single"/>
        </w:rPr>
      </w:pPr>
      <w:proofErr w:type="spellStart"/>
      <w:r w:rsidRPr="00F35701">
        <w:rPr>
          <w:b/>
          <w:sz w:val="32"/>
          <w:szCs w:val="32"/>
          <w:u w:val="single"/>
        </w:rPr>
        <w:t>Wb</w:t>
      </w:r>
      <w:proofErr w:type="spellEnd"/>
      <w:r w:rsidRPr="00F35701">
        <w:rPr>
          <w:b/>
          <w:sz w:val="32"/>
          <w:szCs w:val="32"/>
          <w:u w:val="single"/>
        </w:rPr>
        <w:t>. 16/5/22</w:t>
      </w:r>
      <w:r>
        <w:rPr>
          <w:b/>
          <w:sz w:val="32"/>
          <w:szCs w:val="32"/>
          <w:u w:val="single"/>
        </w:rPr>
        <w:t>:</w:t>
      </w:r>
    </w:p>
    <w:p w:rsidR="00F35701" w:rsidRPr="00F35701" w:rsidRDefault="00F35701">
      <w:pPr>
        <w:rPr>
          <w:sz w:val="32"/>
          <w:szCs w:val="32"/>
        </w:rPr>
      </w:pPr>
      <w:r w:rsidRPr="00F35701">
        <w:rPr>
          <w:noProof/>
          <w:sz w:val="32"/>
          <w:szCs w:val="32"/>
          <w:lang w:eastAsia="en-GB"/>
        </w:rPr>
        <w:drawing>
          <wp:inline distT="0" distB="0" distL="0" distR="0">
            <wp:extent cx="2781300" cy="2606040"/>
            <wp:effectExtent l="0" t="0" r="0" b="3810"/>
            <wp:docPr id="3" name="Picture 3" descr="G:\Shared drives\Shared\Vulnerable groups\Wellbeing\Whole School Activities\Breathi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ed drives\Shared\Vulnerable groups\Wellbeing\Whole School Activities\Breathing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01" w:rsidRPr="00F35701" w:rsidRDefault="00F35701">
      <w:pPr>
        <w:rPr>
          <w:sz w:val="32"/>
          <w:szCs w:val="32"/>
        </w:rPr>
      </w:pPr>
      <w:proofErr w:type="spellStart"/>
      <w:r w:rsidRPr="00F35701">
        <w:rPr>
          <w:b/>
          <w:sz w:val="32"/>
          <w:szCs w:val="32"/>
          <w:u w:val="single"/>
        </w:rPr>
        <w:t>Wb</w:t>
      </w:r>
      <w:proofErr w:type="spellEnd"/>
      <w:r w:rsidRPr="00F35701">
        <w:rPr>
          <w:b/>
          <w:sz w:val="32"/>
          <w:szCs w:val="32"/>
          <w:u w:val="single"/>
        </w:rPr>
        <w:t>. 23/5/22</w:t>
      </w:r>
      <w:r>
        <w:rPr>
          <w:b/>
          <w:sz w:val="32"/>
          <w:szCs w:val="32"/>
          <w:u w:val="single"/>
        </w:rPr>
        <w:t>:</w:t>
      </w:r>
    </w:p>
    <w:p w:rsidR="00F35701" w:rsidRPr="00F35701" w:rsidRDefault="00F35701">
      <w:pPr>
        <w:rPr>
          <w:sz w:val="32"/>
          <w:szCs w:val="32"/>
        </w:rPr>
      </w:pPr>
      <w:r w:rsidRPr="00F35701">
        <w:rPr>
          <w:noProof/>
          <w:sz w:val="32"/>
          <w:szCs w:val="32"/>
          <w:lang w:eastAsia="en-GB"/>
        </w:rPr>
        <w:drawing>
          <wp:inline distT="0" distB="0" distL="0" distR="0">
            <wp:extent cx="2827020" cy="3695700"/>
            <wp:effectExtent l="0" t="0" r="0" b="0"/>
            <wp:docPr id="4" name="Picture 4" descr="G:\Shared drives\Shared\Vulnerable groups\Wellbeing\Whole School Activities\Breathin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hared drives\Shared\Vulnerable groups\Wellbeing\Whole School Activities\Breathing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701" w:rsidRPr="00F35701" w:rsidSect="00F3570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1"/>
    <w:rsid w:val="004753AD"/>
    <w:rsid w:val="007527A1"/>
    <w:rsid w:val="00CB4E13"/>
    <w:rsid w:val="00F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3E78"/>
  <w15:chartTrackingRefBased/>
  <w15:docId w15:val="{242DA80C-8EBD-4C17-9090-5404D30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</dc:creator>
  <cp:keywords/>
  <dc:description/>
  <cp:lastModifiedBy>Chris Pond</cp:lastModifiedBy>
  <cp:revision>2</cp:revision>
  <dcterms:created xsi:type="dcterms:W3CDTF">2022-04-07T10:51:00Z</dcterms:created>
  <dcterms:modified xsi:type="dcterms:W3CDTF">2023-02-02T08:04:00Z</dcterms:modified>
</cp:coreProperties>
</file>